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624C" w:rsidRPr="00C77F89" w:rsidRDefault="00B4624C" w:rsidP="00B4624C">
      <w:pPr>
        <w:jc w:val="left"/>
        <w:rPr>
          <w:rFonts w:ascii="Times New Roman" w:eastAsia="思源黑体 CN Normal" w:hAnsi="Times New Roman" w:cs="Times New Roman"/>
          <w:b/>
          <w:bCs/>
          <w:color w:val="000000" w:themeColor="text1"/>
          <w:sz w:val="22"/>
          <w:lang w:eastAsia="zh-TW"/>
        </w:rPr>
      </w:pPr>
      <w:r>
        <w:rPr>
          <w:b/>
        </w:rPr>
        <w:t>銅鑼</w:t>
      </w:r>
    </w:p>
    <w:p w:rsidR="00B4624C" w:rsidRPr="00C77F89" w:rsidRDefault="00B4624C" w:rsidP="00B4624C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  <w:r/>
    </w:p>
    <w:p w:rsidR="00B4624C" w:rsidRPr="00C77F89" w:rsidRDefault="00B4624C" w:rsidP="00B4624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銅鑼指一種主要用於茶會（茶之湯）的小型鑼，茶會主辦人會在是時候進入茶室時敲響鑼來示意與會者。鑼低沉而悠長的迴響為茶會奠定了寧靜冥思的基調。銅鑼之所以能夠發出這種共鳴聲，是因為採用了名為「砂張」的原料，這是一種將銅、錫、鉛和銀按精確比例混合製成的合金。</w:t>
      </w:r>
    </w:p>
    <w:p w:rsidR="00B4624C" w:rsidRPr="00C77F89" w:rsidRDefault="00B4624C" w:rsidP="00B4624C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:rsidR="00B4624C" w:rsidRPr="00C77F89" w:rsidRDefault="00B4624C" w:rsidP="00B4624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銅鑼以脫蠟法手工鑄造。由於鑄造過程中必須打破鑄模、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 xml:space="preserve"> 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才能取出內部冷卻的鑄件，因此每次鑄造工匠都需要製作新的鑄模。之後，工匠會再將銅鑼進行拋光，有時還會進行錘揲，以完成收尾工作。銅鑼的大小、厚度以及任何裝飾都會影響音調和音色，工匠必須擁有熟練的技能，才能預測鑼的聲音效果。製作完成的銅鑼會懸掛在名為「銅鑼掛」的木架上。</w:t>
      </w:r>
    </w:p>
    <w:p w:rsidR="00B4624C" w:rsidRPr="00C77F89" w:rsidRDefault="00B4624C" w:rsidP="00B4624C">
      <w:pPr>
        <w:jc w:val="left"/>
        <w:rPr>
          <w:rFonts w:eastAsia="思源黑体 CN Normal"/>
          <w:b/>
          <w:bCs/>
          <w:color w:val="000000" w:themeColor="text1"/>
          <w:sz w:val="22"/>
          <w:lang w:eastAsia="zh-TW"/>
        </w:rPr>
      </w:pPr>
    </w:p>
    <w:p w:rsidR="00B4624C" w:rsidRPr="00C77F89" w:rsidRDefault="00B4624C" w:rsidP="00B4624C">
      <w:pPr>
        <w:jc w:val="left"/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</w:pP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1955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年，銅鑼的鑄造工藝獲指定為重要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無形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文化財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。西元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2002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年，金澤的第三代魚住為樂（西元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1937–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）因鑄造銅鑼的技術而獲指定為重要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無形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文化財</w:t>
      </w:r>
      <w:r w:rsidRPr="00C77F89">
        <w:rPr>
          <w:rFonts w:ascii="Times New Roman" w:eastAsia="思源黑体 CN Normal" w:hAnsi="Times New Roman" w:cs="Times New Roman" w:hint="eastAsia"/>
          <w:color w:val="000000" w:themeColor="text1"/>
          <w:sz w:val="22"/>
          <w:lang w:eastAsia="zh-TW"/>
        </w:rPr>
        <w:t>產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保持者，其祖父初代魚住為樂（西元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1886–1964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）在西元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1955</w:t>
      </w:r>
      <w:r w:rsidRPr="00C77F89">
        <w:rPr>
          <w:rFonts w:ascii="Times New Roman" w:eastAsia="思源黑体 CN Normal" w:hAnsi="Times New Roman" w:cs="Times New Roman"/>
          <w:color w:val="000000" w:themeColor="text1"/>
          <w:sz w:val="22"/>
          <w:lang w:eastAsia="zh-TW"/>
        </w:rPr>
        <w:t>年獲指定為銅鑼鑄造工藝保持者，第三代魚住為樂的銅鑼鑄造技術便是向祖父學習而來。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083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24C"/>
    <w:rsid w:val="00102A26"/>
    <w:rsid w:val="00346BD8"/>
    <w:rsid w:val="00B4624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E6D62D-95D0-4047-8B51-CAFFBA6B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4624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2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24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24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24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24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24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24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624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4624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4624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462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462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462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462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4624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4624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4624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46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24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462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2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462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24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4624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462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4624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4624C"/>
    <w:rPr>
      <w:b/>
      <w:bCs/>
      <w:smallCaps/>
      <w:color w:val="0F4761" w:themeColor="accent1" w:themeShade="BF"/>
      <w:spacing w:val="5"/>
    </w:rPr>
  </w:style>
  <w:style w:type="paragraph" w:customStyle="1" w:styleId="JA">
    <w:name w:val="JA"/>
    <w:basedOn w:val="a"/>
    <w:qFormat/>
    <w:rsid w:val="00B4624C"/>
    <w:pPr>
      <w:adjustRightInd w:val="0"/>
      <w:snapToGrid w:val="0"/>
      <w:spacing w:line="240" w:lineRule="atLeast"/>
    </w:pPr>
    <w:rPr>
      <w:rFonts w:ascii="Arial" w:eastAsia="Meiryo UI" w:hAnsi="Arial" w:cs="Arial"/>
      <w:kern w:val="0"/>
      <w:sz w:val="22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2024-07-31T14:18:00Z</dcterms:created>
  <dcterms:modified xsi:type="dcterms:W3CDTF">2024-07-31T14:18:00Z</dcterms:modified>
</cp:coreProperties>
</file>