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1A23" w:rsidRPr="00C77F89" w:rsidRDefault="00D41A23" w:rsidP="00D41A23">
      <w:pPr>
        <w:jc w:val="left"/>
        <w:rPr>
          <w:rFonts w:ascii="Times New Roman" w:eastAsia="思源黑体 CN Normal" w:hAnsi="Times New Roman" w:cs="Times New Roman"/>
          <w:b/>
          <w:bCs/>
          <w:color w:val="000000" w:themeColor="text1"/>
          <w:sz w:val="22"/>
          <w:lang w:eastAsia="zh-TW"/>
        </w:rPr>
      </w:pPr>
      <w:r>
        <w:rPr>
          <w:b/>
        </w:rPr>
        <w:t>石川縣傳統手工藝歷史</w:t>
      </w:r>
    </w:p>
    <w:p w:rsidR="00D41A23" w:rsidRPr="00C77F89" w:rsidRDefault="00D41A23" w:rsidP="00D41A23">
      <w:pPr>
        <w:jc w:val="left"/>
        <w:rPr>
          <w:rFonts w:ascii="Times New Roman" w:eastAsia="思源黑体 CN Normal" w:hAnsi="Times New Roman" w:cs="Times New Roman"/>
          <w:b/>
          <w:bCs/>
          <w:color w:val="000000" w:themeColor="text1"/>
          <w:sz w:val="22"/>
          <w:lang w:eastAsia="zh-TW"/>
        </w:rPr>
      </w:pPr>
      <w:r/>
    </w:p>
    <w:p w:rsidR="00D41A23" w:rsidRPr="00C77F89" w:rsidRDefault="00D41A23" w:rsidP="00D41A23">
      <w:pPr>
        <w:jc w:val="left"/>
        <w:rPr>
          <w:rFonts w:ascii="Times New Roman" w:eastAsia="思源黑体 CN Normal" w:hAnsi="Times New Roman" w:cs="Times New Roman"/>
          <w:color w:val="000000" w:themeColor="text1"/>
          <w:sz w:val="22"/>
          <w:lang w:eastAsia="zh-TW"/>
        </w:rPr>
      </w:pPr>
      <w:r w:rsidRPr="00C77F89">
        <w:rPr>
          <w:rFonts w:ascii="Times New Roman" w:eastAsia="思源黑体 CN Normal" w:hAnsi="Times New Roman" w:cs="Times New Roman"/>
          <w:color w:val="000000" w:themeColor="text1"/>
          <w:sz w:val="22"/>
          <w:lang w:eastAsia="zh-TW"/>
        </w:rPr>
        <w:t>石川縣的傳統手工藝歷史悠久、繁榮發展，類別涵蓋陶瓷、紡織品、漆器、金屬加工和木工等。</w:t>
      </w:r>
    </w:p>
    <w:p w:rsidR="00D41A23" w:rsidRPr="00C77F89" w:rsidRDefault="00D41A23" w:rsidP="00D41A23">
      <w:pPr>
        <w:jc w:val="left"/>
        <w:rPr>
          <w:rFonts w:ascii="Times New Roman" w:eastAsia="思源黑体 CN Normal" w:hAnsi="Times New Roman" w:cs="Times New Roman"/>
          <w:b/>
          <w:bCs/>
          <w:color w:val="000000" w:themeColor="text1"/>
          <w:sz w:val="22"/>
          <w:lang w:eastAsia="zh-TW"/>
        </w:rPr>
      </w:pPr>
    </w:p>
    <w:p w:rsidR="00D41A23" w:rsidRPr="00C77F89" w:rsidRDefault="00D41A23" w:rsidP="00D41A23">
      <w:pPr>
        <w:jc w:val="left"/>
        <w:rPr>
          <w:rFonts w:ascii="Times New Roman" w:eastAsia="思源黑体 CN Normal" w:hAnsi="Times New Roman" w:cs="Times New Roman"/>
          <w:color w:val="000000" w:themeColor="text1"/>
          <w:sz w:val="22"/>
          <w:lang w:eastAsia="zh-TW"/>
        </w:rPr>
      </w:pPr>
      <w:r w:rsidRPr="00C77F89">
        <w:rPr>
          <w:rFonts w:ascii="Times New Roman" w:eastAsia="思源黑体 CN Normal" w:hAnsi="Times New Roman" w:cs="Times New Roman"/>
          <w:color w:val="000000" w:themeColor="text1"/>
          <w:sz w:val="22"/>
          <w:lang w:eastAsia="zh-TW"/>
        </w:rPr>
        <w:t>江戶時代（西元</w:t>
      </w:r>
      <w:r w:rsidRPr="00C77F89">
        <w:rPr>
          <w:rFonts w:ascii="Times New Roman" w:eastAsia="思源黑体 CN Normal" w:hAnsi="Times New Roman" w:cs="Times New Roman"/>
          <w:color w:val="000000" w:themeColor="text1"/>
          <w:sz w:val="22"/>
          <w:lang w:eastAsia="zh-TW"/>
        </w:rPr>
        <w:t>1603–1867</w:t>
      </w:r>
      <w:r w:rsidRPr="00C77F89">
        <w:rPr>
          <w:rFonts w:ascii="Times New Roman" w:eastAsia="思源黑体 CN Normal" w:hAnsi="Times New Roman" w:cs="Times New Roman"/>
          <w:color w:val="000000" w:themeColor="text1"/>
          <w:sz w:val="22"/>
          <w:lang w:eastAsia="zh-TW"/>
        </w:rPr>
        <w:t>）時，當時屬於加賀藩的石川縣在藩主的推動下，手工藝產業快速發展並趨向成熟。加賀藩盛產稻米，統治當地的前田家因此富甲一方，並將這些資源用於文化發展。一間最初為維護和修理盔甲和武器而建的作坊，被改造成集結各類手工藝的加賀藩御細工所，有多達</w:t>
      </w:r>
      <w:r w:rsidRPr="00C77F89">
        <w:rPr>
          <w:rFonts w:ascii="Times New Roman" w:eastAsia="思源黑体 CN Normal" w:hAnsi="Times New Roman" w:cs="Times New Roman"/>
          <w:color w:val="000000" w:themeColor="text1"/>
          <w:sz w:val="22"/>
          <w:lang w:eastAsia="zh-TW"/>
        </w:rPr>
        <w:t>70</w:t>
      </w:r>
      <w:r w:rsidRPr="00C77F89">
        <w:rPr>
          <w:rFonts w:ascii="Times New Roman" w:eastAsia="思源黑体 CN Normal" w:hAnsi="Times New Roman" w:cs="Times New Roman"/>
          <w:color w:val="000000" w:themeColor="text1"/>
          <w:sz w:val="22"/>
          <w:lang w:eastAsia="zh-TW"/>
        </w:rPr>
        <w:t>名工匠在這裡磨練手工藝技術，培養後繼者，共同為前田家打造華麗的工藝傑作。加賀的藩主們還邀請全國各地的能工巧匠移居金澤，為他們提供土地和豐厚的資金支援。加賀友禪染絲綢、加賀蒔繪、加賀金屬鑲嵌等著名石川手工藝品的特色技術都是在這個時期發展起來。</w:t>
      </w:r>
    </w:p>
    <w:p w:rsidR="00D41A23" w:rsidRPr="00C77F89" w:rsidRDefault="00D41A23" w:rsidP="00D41A23">
      <w:pPr>
        <w:jc w:val="left"/>
        <w:rPr>
          <w:rFonts w:ascii="Times New Roman" w:eastAsia="思源黑体 CN Normal" w:hAnsi="Times New Roman" w:cs="Times New Roman"/>
          <w:b/>
          <w:bCs/>
          <w:color w:val="000000" w:themeColor="text1"/>
          <w:sz w:val="22"/>
          <w:lang w:eastAsia="zh-TW"/>
        </w:rPr>
      </w:pPr>
    </w:p>
    <w:p w:rsidR="00D41A23" w:rsidRPr="00C77F89" w:rsidRDefault="00D41A23" w:rsidP="00D41A23">
      <w:pPr>
        <w:jc w:val="left"/>
        <w:rPr>
          <w:rFonts w:ascii="Times New Roman" w:eastAsia="思源黑体 CN Normal" w:hAnsi="Times New Roman" w:cs="Times New Roman"/>
          <w:color w:val="000000" w:themeColor="text1"/>
          <w:sz w:val="22"/>
          <w:lang w:eastAsia="zh-TW"/>
        </w:rPr>
      </w:pPr>
      <w:r w:rsidRPr="00C77F89">
        <w:rPr>
          <w:rFonts w:ascii="Times New Roman" w:eastAsia="思源黑体 CN Normal" w:hAnsi="Times New Roman" w:cs="Times New Roman"/>
          <w:color w:val="000000" w:themeColor="text1"/>
          <w:sz w:val="22"/>
          <w:lang w:eastAsia="zh-TW"/>
        </w:rPr>
        <w:t>與此同時，銳意進取的商人們開始透過沿海商船，將加賀藩的產品遠銷外地。這些商船往返於北海道和大阪之間，沿途停靠許多港口。船上除了肥料、稻米和其他主要商品外，還載著漆器等奢侈品。得益於</w:t>
      </w:r>
      <w:r w:rsidRPr="00C77F89">
        <w:rPr>
          <w:rFonts w:ascii="Times New Roman" w:eastAsia="思源黑体 CN Normal" w:hAnsi="Times New Roman" w:cs="Times New Roman" w:hint="eastAsia"/>
          <w:color w:val="000000" w:themeColor="text1"/>
          <w:sz w:val="22"/>
          <w:lang w:eastAsia="zh-TW"/>
        </w:rPr>
        <w:t>此</w:t>
      </w:r>
      <w:r w:rsidRPr="00C77F89">
        <w:rPr>
          <w:rFonts w:ascii="Times New Roman" w:eastAsia="思源黑体 CN Normal" w:hAnsi="Times New Roman" w:cs="Times New Roman"/>
          <w:color w:val="000000" w:themeColor="text1"/>
          <w:sz w:val="22"/>
          <w:lang w:eastAsia="zh-TW"/>
        </w:rPr>
        <w:t>商業活動，再加上前田家將精美手工藝品當作政治贈禮的習俗，石川縣優質精美的傳統手工藝品聲名遠播，至今仍備受歡迎。</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083"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A23"/>
    <w:rsid w:val="00102A26"/>
    <w:rsid w:val="00346BD8"/>
    <w:rsid w:val="00BD54C2"/>
    <w:rsid w:val="00D41A23"/>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1D2EC3-AF93-4F5B-B21A-906A70C3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41A2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41A2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41A2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41A2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41A2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41A2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41A2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41A2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41A2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1A2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41A2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41A2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41A2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41A2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41A2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41A2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41A2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41A2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41A2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41A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A2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41A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A23"/>
    <w:pPr>
      <w:spacing w:before="160" w:after="160"/>
      <w:jc w:val="center"/>
    </w:pPr>
    <w:rPr>
      <w:i/>
      <w:iCs/>
      <w:color w:val="404040" w:themeColor="text1" w:themeTint="BF"/>
    </w:rPr>
  </w:style>
  <w:style w:type="character" w:customStyle="1" w:styleId="a8">
    <w:name w:val="引用文 (文字)"/>
    <w:basedOn w:val="a0"/>
    <w:link w:val="a7"/>
    <w:uiPriority w:val="29"/>
    <w:rsid w:val="00D41A23"/>
    <w:rPr>
      <w:i/>
      <w:iCs/>
      <w:color w:val="404040" w:themeColor="text1" w:themeTint="BF"/>
    </w:rPr>
  </w:style>
  <w:style w:type="paragraph" w:styleId="a9">
    <w:name w:val="List Paragraph"/>
    <w:basedOn w:val="a"/>
    <w:uiPriority w:val="34"/>
    <w:qFormat/>
    <w:rsid w:val="00D41A23"/>
    <w:pPr>
      <w:ind w:left="720"/>
      <w:contextualSpacing/>
    </w:pPr>
  </w:style>
  <w:style w:type="character" w:styleId="21">
    <w:name w:val="Intense Emphasis"/>
    <w:basedOn w:val="a0"/>
    <w:uiPriority w:val="21"/>
    <w:qFormat/>
    <w:rsid w:val="00D41A23"/>
    <w:rPr>
      <w:i/>
      <w:iCs/>
      <w:color w:val="0F4761" w:themeColor="accent1" w:themeShade="BF"/>
    </w:rPr>
  </w:style>
  <w:style w:type="paragraph" w:styleId="22">
    <w:name w:val="Intense Quote"/>
    <w:basedOn w:val="a"/>
    <w:next w:val="a"/>
    <w:link w:val="23"/>
    <w:uiPriority w:val="30"/>
    <w:qFormat/>
    <w:rsid w:val="00D41A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41A23"/>
    <w:rPr>
      <w:i/>
      <w:iCs/>
      <w:color w:val="0F4761" w:themeColor="accent1" w:themeShade="BF"/>
    </w:rPr>
  </w:style>
  <w:style w:type="character" w:styleId="24">
    <w:name w:val="Intense Reference"/>
    <w:basedOn w:val="a0"/>
    <w:uiPriority w:val="32"/>
    <w:qFormat/>
    <w:rsid w:val="00D41A23"/>
    <w:rPr>
      <w:b/>
      <w:bCs/>
      <w:smallCaps/>
      <w:color w:val="0F4761" w:themeColor="accent1" w:themeShade="BF"/>
      <w:spacing w:val="5"/>
    </w:rPr>
  </w:style>
  <w:style w:type="paragraph" w:customStyle="1" w:styleId="JA">
    <w:name w:val="JA"/>
    <w:basedOn w:val="a"/>
    <w:qFormat/>
    <w:rsid w:val="00D41A23"/>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2024-07-31T14:19:00Z</dcterms:created>
  <dcterms:modified xsi:type="dcterms:W3CDTF">2024-07-31T14:19:00Z</dcterms:modified>
</cp:coreProperties>
</file>