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C1F" w:rsidRPr="0036705A" w:rsidRDefault="001B6C1F" w:rsidP="001B6C1F">
      <w:pPr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まがり（Magari）：道路彎角</w:t>
      </w:r>
    </w:p>
    <w:p/>
    <w:p w:rsidR="001B6C1F" w:rsidRPr="0036705A" w:rsidRDefault="001B6C1F" w:rsidP="001B6C1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</w:rPr>
        <w:t>熊川宿的居民將下之町與中之町之間的這個「</w:t>
      </w:r>
      <w:r w:rsidRPr="0036705A">
        <w:rPr>
          <w:rFonts w:eastAsia="Source Han Sans TW Normal"/>
          <w:color w:val="000000" w:themeColor="text1"/>
          <w:sz w:val="22"/>
        </w:rPr>
        <w:t>L</w:t>
      </w:r>
      <w:r w:rsidRPr="0036705A">
        <w:rPr>
          <w:rFonts w:eastAsia="Source Han Sans TW Normal"/>
          <w:color w:val="000000" w:themeColor="text1"/>
          <w:sz w:val="22"/>
        </w:rPr>
        <w:t>」型彎</w:t>
      </w:r>
      <w:r>
        <w:rPr>
          <w:rFonts w:eastAsia="Source Han Sans TW Normal" w:hint="eastAsia"/>
          <w:color w:val="000000" w:themeColor="text1"/>
          <w:sz w:val="22"/>
        </w:rPr>
        <w:t>角</w:t>
      </w:r>
      <w:r w:rsidRPr="0036705A">
        <w:rPr>
          <w:rFonts w:eastAsia="Source Han Sans TW Normal"/>
          <w:color w:val="000000" w:themeColor="text1"/>
          <w:sz w:val="22"/>
        </w:rPr>
        <w:t>稱為「</w:t>
      </w:r>
      <w:r w:rsidRPr="00572FFA">
        <w:rPr>
          <w:rFonts w:ascii="Meiryo UI" w:eastAsia="Meiryo UI" w:hAnsi="Meiryo UI"/>
          <w:color w:val="000000" w:themeColor="text1"/>
          <w:sz w:val="22"/>
        </w:rPr>
        <w:t>まがり</w:t>
      </w:r>
      <w:r w:rsidRPr="0036705A">
        <w:rPr>
          <w:rFonts w:eastAsia="Source Han Sans TW Normal"/>
          <w:color w:val="000000" w:themeColor="text1"/>
          <w:sz w:val="22"/>
        </w:rPr>
        <w:t>」（</w:t>
      </w:r>
      <w:r w:rsidRPr="0036705A">
        <w:rPr>
          <w:rFonts w:eastAsia="Source Han Sans TW Normal"/>
          <w:color w:val="000000" w:themeColor="text1"/>
          <w:sz w:val="22"/>
        </w:rPr>
        <w:t>Magari</w:t>
      </w:r>
      <w:r w:rsidRPr="0036705A">
        <w:rPr>
          <w:rFonts w:eastAsia="Source Han Sans TW Normal"/>
          <w:color w:val="000000" w:themeColor="text1"/>
          <w:sz w:val="22"/>
        </w:rPr>
        <w:t>），即「彎角」之意，被認為是西元</w:t>
      </w:r>
      <w:r w:rsidRPr="0036705A">
        <w:rPr>
          <w:rFonts w:eastAsia="Source Han Sans TW Normal"/>
          <w:color w:val="000000" w:themeColor="text1"/>
          <w:sz w:val="22"/>
        </w:rPr>
        <w:t>15</w:t>
      </w:r>
      <w:r w:rsidRPr="0036705A">
        <w:rPr>
          <w:rFonts w:eastAsia="Source Han Sans TW Normal"/>
          <w:color w:val="000000" w:themeColor="text1"/>
          <w:sz w:val="22"/>
        </w:rPr>
        <w:t>世紀至</w:t>
      </w:r>
      <w:r w:rsidRPr="0036705A">
        <w:rPr>
          <w:rFonts w:eastAsia="Source Han Sans TW Normal"/>
          <w:color w:val="000000" w:themeColor="text1"/>
          <w:sz w:val="22"/>
        </w:rPr>
        <w:t>16</w:t>
      </w:r>
      <w:r w:rsidRPr="0036705A">
        <w:rPr>
          <w:rFonts w:eastAsia="Source Han Sans TW Normal"/>
          <w:color w:val="000000" w:themeColor="text1"/>
          <w:sz w:val="22"/>
        </w:rPr>
        <w:t>世紀時的軍事防禦工事遺跡。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當時的山頂上矗立著一座俯瞰小鎮的城郭。被</w:t>
      </w:r>
      <w:r w:rsidRPr="00DD1E56">
        <w:rPr>
          <w:rFonts w:eastAsia="Source Han Sans TW Normal" w:hint="eastAsia"/>
          <w:color w:val="000000" w:themeColor="text1"/>
          <w:sz w:val="22"/>
          <w:lang w:eastAsia="zh-TW"/>
        </w:rPr>
        <w:t>稱為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桝形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音同「傑」，意為「盒子狀」）的工事建築結構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與彎角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相同，在日本各地的「城下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町」（圍繞城郭發展起來市鎮）都能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見到，主要用於</w:t>
      </w:r>
      <w:r w:rsidRPr="004328D0">
        <w:rPr>
          <w:rFonts w:eastAsia="Source Han Sans TW Normal" w:hint="eastAsia"/>
          <w:color w:val="000000" w:themeColor="text1"/>
          <w:sz w:val="22"/>
          <w:lang w:eastAsia="zh-TW"/>
        </w:rPr>
        <w:t>延緩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敵人的前進速度，擾亂視線，避免其輕易地長驅直入。彎角除防禦功能外，在相對和平的江戶時代（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），也充當張貼地方法律、政令的公共場所。</w:t>
      </w:r>
    </w:p>
    <w:p w:rsidR="001B6C1F" w:rsidRDefault="001B6C1F" w:rsidP="001B6C1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lang w:eastAsia="zh-TW"/>
        </w:rPr>
        <w:t>其他地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區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桝形往往修造在城鎮入口處，熊川宿卻不同，這裡的彎角更靠近中心地段。由於熊川宿的西側城區相對較新，人們推測這座小鎮當時可能在原有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布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局的基礎上向西面擴建，因此這處彎角過去可能位於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小鎮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西端。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1F"/>
    <w:rsid w:val="00102A26"/>
    <w:rsid w:val="001B6C1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BBD27-14C3-4013-A160-720FCA5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C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6C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6C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6C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6C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6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6C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6C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6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