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1016B" w:rsidRPr="00822F0F" w:rsidRDefault="0011016B" w:rsidP="0011016B">
      <w:pPr>
        <w:rPr>
          <w:rFonts w:eastAsia="Source Han Sans TW Normal"/>
          <w:b/>
          <w:color w:val="000000" w:themeColor="text1"/>
          <w:sz w:val="22"/>
          <w:lang w:eastAsia="zh-TW"/>
        </w:rPr>
      </w:pPr>
      <w:r>
        <w:rPr>
          <w:b/>
        </w:rPr>
        <w:t>熊川宿：上之町區</w:t>
      </w:r>
    </w:p>
    <w:p/>
    <w:p w:rsidR="0011016B" w:rsidRPr="00AE55BF" w:rsidRDefault="0011016B" w:rsidP="0011016B">
      <w:pPr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AE55BF">
        <w:rPr>
          <w:rFonts w:eastAsia="Source Han Sans TW Normal"/>
          <w:color w:val="000000" w:themeColor="text1"/>
          <w:sz w:val="22"/>
          <w:lang w:eastAsia="zh-TW"/>
        </w:rPr>
        <w:t>熊川宿是一個繁華的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「</w:t>
      </w:r>
      <w:r w:rsidRPr="00AE55BF">
        <w:rPr>
          <w:rFonts w:eastAsia="Source Han Sans TW Normal"/>
          <w:color w:val="000000" w:themeColor="text1"/>
          <w:sz w:val="22"/>
          <w:lang w:eastAsia="zh-TW"/>
        </w:rPr>
        <w:t>宿場町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」</w:t>
      </w:r>
      <w:r w:rsidRPr="00AE55BF">
        <w:rPr>
          <w:rFonts w:eastAsia="Source Han Sans TW Normal"/>
          <w:color w:val="000000" w:themeColor="text1"/>
          <w:sz w:val="22"/>
          <w:lang w:eastAsia="zh-TW"/>
        </w:rPr>
        <w:t>（驛鎮），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主要</w:t>
      </w:r>
      <w:r w:rsidRPr="00AE55BF">
        <w:rPr>
          <w:rFonts w:eastAsia="Source Han Sans TW Normal"/>
          <w:color w:val="000000" w:themeColor="text1"/>
          <w:sz w:val="22"/>
          <w:lang w:eastAsia="zh-TW"/>
        </w:rPr>
        <w:t>為若狹街道沿線的貨運往來提供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服務</w:t>
      </w:r>
      <w:r w:rsidRPr="00AE55BF">
        <w:rPr>
          <w:rFonts w:eastAsia="Source Han Sans TW Normal"/>
          <w:color w:val="000000" w:themeColor="text1"/>
          <w:sz w:val="22"/>
          <w:lang w:eastAsia="zh-TW"/>
        </w:rPr>
        <w:t>。若狹街道是連接若狹地區與首都京都的主要商道。這座歷史悠久的宿場町共分三個區，分別是上之町、中之町與下之町。</w:t>
      </w:r>
    </w:p>
    <w:p w:rsidR="0011016B" w:rsidRPr="00A3697E" w:rsidRDefault="0011016B" w:rsidP="0011016B">
      <w:pPr>
        <w:rPr>
          <w:rFonts w:eastAsia="Source Han Sans TW Normal"/>
          <w:color w:val="000000" w:themeColor="text1"/>
          <w:sz w:val="22"/>
          <w:lang w:eastAsia="zh-TW"/>
        </w:rPr>
      </w:pPr>
    </w:p>
    <w:p w:rsidR="0011016B" w:rsidRPr="00822F0F" w:rsidRDefault="0011016B" w:rsidP="0011016B">
      <w:pPr>
        <w:rPr>
          <w:rFonts w:eastAsia="Source Han Sans TW Normal"/>
          <w:b/>
          <w:bCs/>
          <w:color w:val="000000" w:themeColor="text1"/>
          <w:sz w:val="22"/>
          <w:lang w:eastAsia="zh-TW"/>
        </w:rPr>
      </w:pPr>
      <w:r w:rsidRPr="00822F0F">
        <w:rPr>
          <w:rFonts w:eastAsia="Source Han Sans TW Normal"/>
          <w:b/>
          <w:bCs/>
          <w:color w:val="000000" w:themeColor="text1"/>
          <w:sz w:val="22"/>
          <w:lang w:eastAsia="zh-TW"/>
        </w:rPr>
        <w:t>上之町區</w:t>
      </w:r>
    </w:p>
    <w:p w:rsidR="0011016B" w:rsidRPr="00822F0F" w:rsidRDefault="0011016B" w:rsidP="0011016B">
      <w:pPr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822F0F">
        <w:rPr>
          <w:rFonts w:eastAsia="Source Han Sans TW Normal"/>
          <w:color w:val="000000" w:themeColor="text1"/>
          <w:sz w:val="22"/>
          <w:lang w:eastAsia="zh-TW"/>
        </w:rPr>
        <w:t>上之町是熊川宿町內最靠近京都的區域</w:t>
      </w:r>
      <w:r w:rsidRPr="00B3516B">
        <w:rPr>
          <w:rFonts w:eastAsia="Source Han Sans TW Normal" w:hint="eastAsia"/>
          <w:color w:val="000000" w:themeColor="text1"/>
          <w:sz w:val="22"/>
          <w:lang w:eastAsia="zh-TW"/>
        </w:rPr>
        <w:t>，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所以對途</w:t>
      </w:r>
      <w:r w:rsidRPr="008211C2">
        <w:rPr>
          <w:rFonts w:eastAsia="Source Han Sans TW Normal" w:hint="eastAsia"/>
          <w:color w:val="000000" w:themeColor="text1"/>
          <w:sz w:val="22"/>
          <w:lang w:eastAsia="zh-TW"/>
        </w:rPr>
        <w:t>經</w:t>
      </w:r>
      <w:r w:rsidRPr="00822F0F">
        <w:rPr>
          <w:rFonts w:eastAsia="Source Han Sans TW Normal"/>
          <w:color w:val="000000" w:themeColor="text1"/>
          <w:sz w:val="22"/>
          <w:lang w:eastAsia="zh-TW"/>
        </w:rPr>
        <w:t>宿場町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的</w:t>
      </w:r>
      <w:r w:rsidRPr="00822F0F">
        <w:rPr>
          <w:rFonts w:eastAsia="Source Han Sans TW Normal"/>
          <w:color w:val="000000" w:themeColor="text1"/>
          <w:sz w:val="22"/>
          <w:lang w:eastAsia="zh-TW"/>
        </w:rPr>
        <w:t>旅客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而言</w:t>
      </w:r>
      <w:r w:rsidRPr="00B3516B">
        <w:rPr>
          <w:rFonts w:eastAsia="Source Han Sans TW Normal" w:hint="eastAsia"/>
          <w:color w:val="000000" w:themeColor="text1"/>
          <w:sz w:val="22"/>
          <w:lang w:eastAsia="zh-TW"/>
        </w:rPr>
        <w:t>，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這裡既是</w:t>
      </w:r>
      <w:r w:rsidRPr="00822F0F">
        <w:rPr>
          <w:rFonts w:eastAsia="Source Han Sans TW Normal"/>
          <w:color w:val="000000" w:themeColor="text1"/>
          <w:sz w:val="22"/>
          <w:lang w:eastAsia="zh-TW"/>
        </w:rPr>
        <w:t>前往港口城鎮小濱的入口，也是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奔赴首都京都</w:t>
      </w:r>
      <w:r w:rsidRPr="00822F0F">
        <w:rPr>
          <w:rFonts w:eastAsia="Source Han Sans TW Normal"/>
          <w:color w:val="000000" w:themeColor="text1"/>
          <w:sz w:val="22"/>
          <w:lang w:eastAsia="zh-TW"/>
        </w:rPr>
        <w:t>的出口。</w:t>
      </w:r>
      <w:r w:rsidRPr="00822F0F">
        <w:rPr>
          <w:rFonts w:eastAsia="Source Han Sans TW Normal"/>
          <w:color w:val="000000" w:themeColor="text1"/>
          <w:sz w:val="22"/>
        </w:rPr>
        <w:t>在若狹有一句古老的諺語</w:t>
      </w:r>
      <w:r w:rsidRPr="00B3516B">
        <w:rPr>
          <w:rFonts w:eastAsia="Source Han Sans TW Normal" w:hint="eastAsia"/>
          <w:color w:val="000000" w:themeColor="text1"/>
          <w:sz w:val="22"/>
        </w:rPr>
        <w:t>，</w:t>
      </w:r>
      <w:r w:rsidRPr="00822F0F">
        <w:rPr>
          <w:rFonts w:eastAsia="Source Han Sans TW Normal"/>
          <w:color w:val="000000" w:themeColor="text1"/>
          <w:sz w:val="22"/>
        </w:rPr>
        <w:t>「</w:t>
      </w:r>
      <w:r w:rsidRPr="007139D8">
        <w:rPr>
          <w:rFonts w:ascii="Meiryo UI" w:eastAsia="Meiryo UI" w:hAnsi="Meiryo UI"/>
          <w:bCs/>
          <w:color w:val="000000" w:themeColor="text1"/>
          <w:sz w:val="22"/>
        </w:rPr>
        <w:t>京は遠ても一八里</w:t>
      </w:r>
      <w:r w:rsidRPr="00822F0F">
        <w:rPr>
          <w:rFonts w:eastAsia="Source Han Sans TW Normal"/>
          <w:bCs/>
          <w:color w:val="000000" w:themeColor="text1"/>
          <w:sz w:val="22"/>
        </w:rPr>
        <w:t>（首都雖遙遠，不過</w:t>
      </w:r>
      <w:r>
        <w:rPr>
          <w:rFonts w:eastAsia="Source Han Sans TW Normal" w:hint="eastAsia"/>
          <w:bCs/>
          <w:color w:val="000000" w:themeColor="text1"/>
          <w:sz w:val="22"/>
        </w:rPr>
        <w:t>十八</w:t>
      </w:r>
      <w:r w:rsidRPr="00822F0F">
        <w:rPr>
          <w:rFonts w:eastAsia="Source Han Sans TW Normal"/>
          <w:bCs/>
          <w:color w:val="000000" w:themeColor="text1"/>
          <w:sz w:val="22"/>
        </w:rPr>
        <w:t>里）</w:t>
      </w:r>
      <w:r w:rsidRPr="00822F0F">
        <w:rPr>
          <w:rFonts w:eastAsia="Source Han Sans TW Normal"/>
          <w:color w:val="000000" w:themeColor="text1"/>
          <w:sz w:val="22"/>
        </w:rPr>
        <w:t>」。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十八</w:t>
      </w:r>
      <w:r w:rsidRPr="00822F0F">
        <w:rPr>
          <w:rFonts w:eastAsia="Source Han Sans TW Normal"/>
          <w:color w:val="000000" w:themeColor="text1"/>
          <w:sz w:val="22"/>
          <w:lang w:eastAsia="zh-TW"/>
        </w:rPr>
        <w:t>里相當於</w:t>
      </w:r>
      <w:r w:rsidRPr="00822F0F">
        <w:rPr>
          <w:rFonts w:eastAsia="Source Han Sans TW Normal"/>
          <w:color w:val="000000" w:themeColor="text1"/>
          <w:sz w:val="22"/>
          <w:lang w:eastAsia="zh-TW"/>
        </w:rPr>
        <w:t>72</w:t>
      </w:r>
      <w:r w:rsidRPr="00822F0F">
        <w:rPr>
          <w:rFonts w:eastAsia="Source Han Sans TW Normal"/>
          <w:color w:val="000000" w:themeColor="text1"/>
          <w:sz w:val="22"/>
          <w:lang w:eastAsia="zh-TW"/>
        </w:rPr>
        <w:t>公里，對於經驗豐富的腳夫來說，不過是一天的路程。</w:t>
      </w:r>
    </w:p>
    <w:p w:rsidR="0011016B" w:rsidRPr="00822F0F" w:rsidRDefault="0011016B" w:rsidP="0011016B">
      <w:pPr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822F0F">
        <w:rPr>
          <w:rFonts w:eastAsia="Source Han Sans TW Normal"/>
          <w:color w:val="000000" w:themeColor="text1"/>
          <w:sz w:val="22"/>
          <w:lang w:eastAsia="zh-TW"/>
        </w:rPr>
        <w:t>熊川番所（警備所）就建在宿場町的入口處，監控著道路上的往來情況。駐守番所的官員負責查看旅行文書，並對運輸的貨物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徵稅</w:t>
      </w:r>
      <w:r w:rsidRPr="00822F0F">
        <w:rPr>
          <w:rFonts w:eastAsia="Source Han Sans TW Normal"/>
          <w:color w:val="000000" w:themeColor="text1"/>
          <w:sz w:val="22"/>
          <w:lang w:eastAsia="zh-TW"/>
        </w:rPr>
        <w:t>。離番所不遠的地方是權現神社的舊址，傳說神社內供奉的神明能保護當地不受水火侵擾。</w:t>
      </w:r>
    </w:p>
    <w:p w:rsidR="0011016B" w:rsidRDefault="0011016B" w:rsidP="0011016B">
      <w:pPr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822F0F">
        <w:rPr>
          <w:rFonts w:eastAsia="Source Han Sans TW Normal"/>
          <w:color w:val="000000" w:themeColor="text1"/>
          <w:sz w:val="22"/>
          <w:lang w:eastAsia="zh-TW"/>
        </w:rPr>
        <w:t>番所外的主幹道上，當年曾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林立著</w:t>
      </w:r>
      <w:r w:rsidRPr="00822F0F">
        <w:rPr>
          <w:rFonts w:eastAsia="Source Han Sans TW Normal"/>
          <w:color w:val="000000" w:themeColor="text1"/>
          <w:sz w:val="22"/>
          <w:lang w:eastAsia="zh-TW"/>
        </w:rPr>
        <w:t>貨運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商</w:t>
      </w:r>
      <w:r w:rsidRPr="00822F0F">
        <w:rPr>
          <w:rFonts w:eastAsia="Source Han Sans TW Normal"/>
          <w:color w:val="000000" w:themeColor="text1"/>
          <w:sz w:val="22"/>
          <w:lang w:eastAsia="zh-TW"/>
        </w:rPr>
        <w:t>、腳夫店、林林總總的商店和旅店。前川水道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在</w:t>
      </w:r>
      <w:r w:rsidRPr="00822F0F">
        <w:rPr>
          <w:rFonts w:eastAsia="Source Han Sans TW Normal"/>
          <w:color w:val="000000" w:themeColor="text1"/>
          <w:sz w:val="22"/>
          <w:lang w:eastAsia="zh-TW"/>
        </w:rPr>
        <w:t>道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邊的</w:t>
      </w:r>
      <w:r w:rsidRPr="00822F0F">
        <w:rPr>
          <w:rFonts w:eastAsia="Source Han Sans TW Normal"/>
          <w:color w:val="000000" w:themeColor="text1"/>
          <w:sz w:val="22"/>
          <w:lang w:eastAsia="zh-TW"/>
        </w:rPr>
        <w:t>店鋪門前流過，供居民和旅客取水使用。時至今日，古老的街道上還保留著許多瓦頂、格子窗的傳統建築，當年那個繁華的熊川宿宿場町仍然依稀可見。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6B"/>
    <w:rsid w:val="00102A26"/>
    <w:rsid w:val="0011016B"/>
    <w:rsid w:val="00346BD8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F5D7E1-73FA-4B83-915E-D0D79422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1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1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1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1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1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1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1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01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01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01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01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01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01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01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01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01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01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0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1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0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1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0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1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01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0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01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0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2024-07-31T14:38:00Z</dcterms:created>
  <dcterms:modified xsi:type="dcterms:W3CDTF">2024-07-31T14:38:00Z</dcterms:modified>
</cp:coreProperties>
</file>