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3F34" w:rsidRPr="00C601B2" w:rsidRDefault="00303F34" w:rsidP="00303F34">
      <w:pPr>
        <w:rPr>
          <w:rFonts w:eastAsia="Source Han Sans TW Normal"/>
          <w:bCs/>
          <w:color w:val="000000" w:themeColor="text1"/>
          <w:sz w:val="22"/>
          <w:lang w:eastAsia="zh-TW"/>
        </w:rPr>
      </w:pPr>
      <w:r>
        <w:rPr>
          <w:b/>
        </w:rPr>
        <w:t>熊川宿：中之町區</w:t>
      </w:r>
    </w:p>
    <w:p/>
    <w:p w:rsidR="00303F34" w:rsidRPr="00AE55BF" w:rsidRDefault="00303F34" w:rsidP="00303F3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AE55BF">
        <w:rPr>
          <w:rFonts w:eastAsia="Source Han Sans TW Normal"/>
          <w:color w:val="000000" w:themeColor="text1"/>
          <w:sz w:val="22"/>
          <w:lang w:eastAsia="zh-TW"/>
        </w:rPr>
        <w:t>熊川宿是一個繁華的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「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宿場町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（驛鎮），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主要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為若狹街道沿線的貨運往來提供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服務</w:t>
      </w:r>
      <w:r w:rsidRPr="00AE55BF">
        <w:rPr>
          <w:rFonts w:eastAsia="Source Han Sans TW Normal"/>
          <w:color w:val="000000" w:themeColor="text1"/>
          <w:sz w:val="22"/>
          <w:lang w:eastAsia="zh-TW"/>
        </w:rPr>
        <w:t>。若狹街道是連接若狹地區與首都京都的主要商道。這座歷史悠久的宿場町共分三個區，分別是上之町、中之町與下之町。</w:t>
      </w:r>
    </w:p>
    <w:p w:rsidR="00303F34" w:rsidRPr="00A3697E" w:rsidRDefault="00303F34" w:rsidP="00303F34">
      <w:pPr>
        <w:rPr>
          <w:rFonts w:eastAsia="Source Han Sans TW Normal"/>
          <w:color w:val="000000" w:themeColor="text1"/>
          <w:sz w:val="22"/>
          <w:lang w:eastAsia="zh-TW"/>
        </w:rPr>
      </w:pPr>
    </w:p>
    <w:p w:rsidR="00303F34" w:rsidRPr="00C601B2" w:rsidRDefault="00303F34" w:rsidP="00303F34">
      <w:pPr>
        <w:rPr>
          <w:rFonts w:eastAsia="Source Han Sans TW Normal"/>
          <w:color w:val="000000" w:themeColor="text1"/>
          <w:sz w:val="22"/>
          <w:u w:val="single"/>
          <w:lang w:eastAsia="zh-TW"/>
        </w:rPr>
      </w:pPr>
      <w:r w:rsidRPr="00C601B2">
        <w:rPr>
          <w:rFonts w:eastAsia="Source Han Sans TW Normal"/>
          <w:color w:val="000000" w:themeColor="text1"/>
          <w:sz w:val="22"/>
          <w:u w:val="single"/>
          <w:lang w:eastAsia="zh-TW"/>
        </w:rPr>
        <w:t>中之町區</w:t>
      </w:r>
    </w:p>
    <w:p w:rsidR="00303F34" w:rsidRPr="00C601B2" w:rsidRDefault="00303F34" w:rsidP="00303F3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C601B2">
        <w:rPr>
          <w:rFonts w:eastAsia="Source Han Sans TW Normal"/>
          <w:color w:val="000000" w:themeColor="text1"/>
          <w:sz w:val="22"/>
          <w:lang w:eastAsia="zh-TW"/>
        </w:rPr>
        <w:t>中之町位於熊川宿的中心地帶，是宿場町內商業和行政機關最集中的核心區域。在這裡，街道兩旁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雲集了眾多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腳夫店、商店、旅店</w:t>
      </w:r>
      <w:r w:rsidRPr="00CE5F43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，以及專司貨運的菱屋和名為倉見屋的批發商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。保存狀態良好的建築是當年殷實商人鍾愛的房屋樣式，在這座以商貿為核心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產業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的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小鎮裡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，商人扮演著重要角色。</w:t>
      </w:r>
    </w:p>
    <w:p w:rsidR="00303F34" w:rsidRPr="00C601B2" w:rsidRDefault="00303F34" w:rsidP="00303F3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C601B2">
        <w:rPr>
          <w:rFonts w:eastAsia="Source Han Sans TW Normal"/>
          <w:color w:val="000000" w:themeColor="text1"/>
          <w:sz w:val="22"/>
          <w:lang w:eastAsia="zh-TW"/>
        </w:rPr>
        <w:t>縱觀熊川宿的歷史，行政機構向來都集中在中之町。江戶時代（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1603-1867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）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，監管貨運代理商號、掌控小濱藩每年稅收的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「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奉行所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AE389A">
        <w:rPr>
          <w:rFonts w:eastAsia="Source Han Sans TW Normal" w:hint="eastAsia"/>
          <w:color w:val="000000" w:themeColor="text1"/>
          <w:sz w:val="22"/>
          <w:lang w:eastAsia="zh-TW"/>
        </w:rPr>
        <w:t>（行政官員的辦公場所）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就位於這一區。到了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20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世紀，一座西洋風格的建築在主幹道不遠處建成，這便是熊川村役場（村公所）。如今，曾經的役場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被改造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為熊川宿資料館（宿場館），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參觀館內的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文獻資料、展版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和物品</w:t>
      </w:r>
      <w:r w:rsidRPr="00404021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可以了解到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宿場町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的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歷史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以及它作為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貨運樞紐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起到的作用</w:t>
      </w:r>
      <w:r w:rsidRPr="00C601B2">
        <w:rPr>
          <w:rFonts w:eastAsia="Source Han Sans TW Normal"/>
          <w:color w:val="000000" w:themeColor="text1"/>
          <w:sz w:val="22"/>
          <w:lang w:eastAsia="zh-TW"/>
        </w:rPr>
        <w:t>。</w:t>
      </w:r>
    </w:p>
    <w:p w:rsidR="00303F34" w:rsidRDefault="00303F34" w:rsidP="00303F3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中之町內有數處宗教</w:t>
      </w:r>
      <w:r w:rsidRPr="00AC02C4">
        <w:rPr>
          <w:rFonts w:eastAsia="Source Han Sans TW Normal" w:hint="eastAsia"/>
          <w:bCs/>
          <w:color w:val="000000" w:themeColor="text1"/>
          <w:sz w:val="22"/>
          <w:lang w:eastAsia="zh-TW"/>
        </w:rPr>
        <w:t>場所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，包括覺成寺、得法寺、松木神社、白石神社等。松木神社建在當年小濱藩存放稅收大米的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12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座米倉原址</w:t>
      </w:r>
      <w:r w:rsidRPr="002C158A">
        <w:rPr>
          <w:rFonts w:eastAsia="Source Han Sans TW Normal"/>
          <w:bCs/>
          <w:color w:val="000000" w:themeColor="text1"/>
          <w:sz w:val="22"/>
          <w:lang w:eastAsia="zh-TW"/>
        </w:rPr>
        <w:t>上，如今是熊川宿欣賞櫻花和紅葉的知名景點。一條小路連接著主道</w:t>
      </w:r>
      <w:r w:rsidRPr="002C158A">
        <w:rPr>
          <w:rFonts w:eastAsia="Source Han Sans TW Normal" w:hint="eastAsia"/>
          <w:bCs/>
          <w:color w:val="000000" w:themeColor="text1"/>
          <w:sz w:val="22"/>
          <w:lang w:eastAsia="zh-TW"/>
        </w:rPr>
        <w:t>「</w:t>
      </w:r>
      <w:r w:rsidRPr="002C158A">
        <w:rPr>
          <w:rFonts w:eastAsia="Source Han Sans TW Normal"/>
          <w:bCs/>
          <w:color w:val="000000" w:themeColor="text1"/>
          <w:sz w:val="22"/>
          <w:lang w:eastAsia="zh-TW"/>
        </w:rPr>
        <w:t>御藏道</w:t>
      </w:r>
      <w:r w:rsidRPr="002C158A">
        <w:rPr>
          <w:rFonts w:eastAsia="Source Han Sans TW Normal" w:hint="eastAsia"/>
          <w:bCs/>
          <w:color w:val="000000" w:themeColor="text1"/>
          <w:sz w:val="22"/>
          <w:lang w:eastAsia="zh-TW"/>
        </w:rPr>
        <w:t>」</w:t>
      </w:r>
      <w:r w:rsidRPr="002C158A">
        <w:rPr>
          <w:rFonts w:eastAsia="Source Han Sans TW Normal"/>
          <w:bCs/>
          <w:color w:val="000000" w:themeColor="text1"/>
          <w:sz w:val="22"/>
          <w:lang w:eastAsia="zh-TW"/>
        </w:rPr>
        <w:t>，當年，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人們正是沿著此路將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從</w:t>
      </w:r>
      <w:r w:rsidRPr="00C601B2">
        <w:rPr>
          <w:rFonts w:eastAsia="Source Han Sans TW Normal"/>
          <w:bCs/>
          <w:color w:val="000000" w:themeColor="text1"/>
          <w:sz w:val="22"/>
          <w:lang w:eastAsia="zh-TW"/>
        </w:rPr>
        <w:t>附近北川上運來的稻米送進米倉。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34"/>
    <w:rsid w:val="00102A26"/>
    <w:rsid w:val="00303F34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76892-CC37-4F7F-93F5-E5922844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F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F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F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F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F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F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F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F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2024-07-31T14:38:00Z</dcterms:created>
  <dcterms:modified xsi:type="dcterms:W3CDTF">2024-07-31T14:38:00Z</dcterms:modified>
</cp:coreProperties>
</file>