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1449" w:rsidRPr="004915E3" w:rsidRDefault="00C21449" w:rsidP="00C21449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TW"/>
        </w:rPr>
      </w:pPr>
      <w:r>
        <w:rPr>
          <w:b/>
        </w:rPr>
        <w:t>煙斗與圍棋</w:t>
      </w:r>
    </w:p>
    <w:p/>
    <w:p w:rsidR="00C21449" w:rsidRPr="003D1FE1" w:rsidRDefault="00C21449" w:rsidP="00C21449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imSun" w:hAnsi="Times New Roman" w:cs="Times New Roman"/>
          <w:color w:val="FF0000"/>
          <w:sz w:val="22"/>
          <w:szCs w:val="22"/>
          <w:lang w:eastAsia="zh-TW"/>
        </w:rPr>
      </w:pP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即便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是在如</w:t>
      </w:r>
      <w:r w:rsidRPr="00DC5490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位於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城郭二級區域</w:t>
      </w:r>
      <w:r w:rsidRPr="00DC5490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的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二之丸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御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殿這樣繁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忙的地方，也還是有休閒娛樂時間的。考古學家在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御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殿遺址裡發現了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22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件煙斗的</w:t>
      </w:r>
      <w:r w:rsidRPr="0009301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斗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缽和煙管，同時出土的還有</w:t>
      </w:r>
      <w:r w:rsidRPr="001C7BBF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szCs w:val="22"/>
          <w:shd w:val="clear" w:color="auto" w:fill="FFFFFF"/>
          <w:lang w:eastAsia="zh-TW"/>
        </w:rPr>
        <w:t>圍</w:t>
      </w:r>
      <w:r w:rsidRPr="001C7BBF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棋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棋子。</w:t>
      </w:r>
    </w:p>
    <w:p w:rsidR="00C21449" w:rsidRPr="004915E3" w:rsidRDefault="00C21449" w:rsidP="00C21449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煙草</w:t>
      </w:r>
      <w:r w:rsidRPr="0009301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在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世紀晚期傳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入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日本。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1601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年，一位名叫赫</w:t>
      </w:r>
      <w:r w:rsidRPr="001C746D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羅尼摩</w:t>
      </w:r>
      <w:r w:rsidRPr="001C746D">
        <w:rPr>
          <w:rFonts w:ascii="Source Han Sans TW Normal" w:eastAsia="Source Han Sans TW Normal" w:hAnsi="Source Han Sans TW Normal" w:cs="Times New Roman"/>
          <w:color w:val="000000" w:themeColor="text1"/>
          <w:sz w:val="22"/>
          <w:szCs w:val="22"/>
          <w:shd w:val="clear" w:color="auto" w:fill="FFFFFF"/>
          <w:lang w:eastAsia="zh-TW"/>
        </w:rPr>
        <w:t>·</w:t>
      </w:r>
      <w:r w:rsidRPr="001C746D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德</w:t>
      </w:r>
      <w:r w:rsidRPr="001C746D">
        <w:rPr>
          <w:rFonts w:ascii="Source Han Sans TW Normal" w:eastAsia="Source Han Sans TW Normal" w:hAnsi="Source Han Sans TW Normal" w:cs="Times New Roman"/>
          <w:color w:val="000000" w:themeColor="text1"/>
          <w:sz w:val="22"/>
          <w:szCs w:val="22"/>
          <w:shd w:val="clear" w:color="auto" w:fill="FFFFFF"/>
          <w:lang w:eastAsia="zh-TW"/>
        </w:rPr>
        <w:t>·</w:t>
      </w:r>
      <w:r w:rsidRPr="001C746D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赫蘇斯</w:t>
      </w:r>
      <w:r w:rsidRPr="001C746D">
        <w:rPr>
          <w:rFonts w:ascii="Source Han Sans TW Normal" w:eastAsia="Source Han Sans TW Normal" w:hAnsi="Source Han Sans TW Normal" w:cs="Times New Roman"/>
          <w:color w:val="000000" w:themeColor="text1"/>
          <w:sz w:val="22"/>
          <w:szCs w:val="22"/>
          <w:shd w:val="clear" w:color="auto" w:fill="FFFFFF"/>
          <w:lang w:eastAsia="zh-TW"/>
        </w:rPr>
        <w:t>·</w:t>
      </w:r>
      <w:r w:rsidRPr="001C746D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德</w:t>
      </w:r>
      <w:r w:rsidRPr="001C746D">
        <w:rPr>
          <w:rFonts w:ascii="Source Han Sans TW Normal" w:eastAsia="Source Han Sans TW Normal" w:hAnsi="Source Han Sans TW Normal" w:cs="Times New Roman"/>
          <w:color w:val="000000" w:themeColor="text1"/>
          <w:sz w:val="22"/>
          <w:szCs w:val="22"/>
          <w:shd w:val="clear" w:color="auto" w:fill="FFFFFF"/>
          <w:lang w:eastAsia="zh-TW"/>
        </w:rPr>
        <w:t>·</w:t>
      </w:r>
      <w:r w:rsidRPr="001C746D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卡斯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楚（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Jer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val="es-ES_tradnl" w:eastAsia="zh-TW"/>
        </w:rPr>
        <w:t>ó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val="pt-PT" w:eastAsia="zh-TW"/>
        </w:rPr>
        <w:t>nimo de Jes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ú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val="es-ES_tradnl" w:eastAsia="zh-TW"/>
        </w:rPr>
        <w:t>s de Castro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val="es-ES_tradnl" w:eastAsia="zh-TW"/>
        </w:rPr>
        <w:t>；卒於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val="es-ES_tradnl" w:eastAsia="zh-TW"/>
        </w:rPr>
        <w:t>1601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val="es-ES_tradnl" w:eastAsia="zh-TW"/>
        </w:rPr>
        <w:t>年）的方濟各會傳教士向德川幕府創始人德川家康（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val="es-ES_tradnl" w:eastAsia="zh-TW"/>
        </w:rPr>
        <w:t>1543-1616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val="es-ES_tradnl" w:eastAsia="zh-TW"/>
        </w:rPr>
        <w:t>）進獻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val="es-ES_tradnl" w:eastAsia="zh-TW"/>
        </w:rPr>
        <w:t>了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val="es-ES_tradnl" w:eastAsia="zh-TW"/>
        </w:rPr>
        <w:t>煙草種子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val="es-ES_tradnl" w:eastAsia="zh-TW"/>
        </w:rPr>
        <w:t>，但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val="es-ES_tradnl" w:eastAsia="zh-TW"/>
        </w:rPr>
        <w:t>德川家康對此不感興趣。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val="es-ES_tradnl" w:eastAsia="zh-TW"/>
        </w:rPr>
        <w:t>雖然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val="es-ES_tradnl" w:eastAsia="zh-TW"/>
        </w:rPr>
        <w:t>幕府將吸食煙草視為惡習，還發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布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val="es-ES_tradnl" w:eastAsia="zh-TW"/>
        </w:rPr>
        <w:t>了禁令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val="es-ES_tradnl" w:eastAsia="zh-TW"/>
        </w:rPr>
        <w:t>，</w:t>
      </w:r>
      <w:r w:rsidRPr="0009301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val="es-ES_tradnl" w:eastAsia="zh-TW"/>
        </w:rPr>
        <w:t>但仍舊無法抵擋吸食</w:t>
      </w:r>
      <w:r w:rsidRPr="00A4001E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煙</w:t>
      </w:r>
      <w:r w:rsidRPr="0009301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val="es-ES_tradnl" w:eastAsia="zh-TW"/>
        </w:rPr>
        <w:t>草的流行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val="es-ES_tradnl" w:eastAsia="zh-TW"/>
        </w:rPr>
        <w:t>，禁令最終被取消。松本隨後成為了主要煙葉產地，並將其賣到江戶（今東京）和名古屋等大城市。</w:t>
      </w:r>
    </w:p>
    <w:p w:rsidR="00C21449" w:rsidRPr="004915E3" w:rsidRDefault="00C21449" w:rsidP="00C21449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圍棋則是一種發源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於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中國的益智遊戲，相傳早在西元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7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世紀便已傳入日本。兩名棋手分別執黑、白棋子，在</w:t>
      </w:r>
      <w:r w:rsidRPr="00D356D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19×19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格的棋盤上交替落子，目的就是包圍對方棋子並爭奪地盤。二之丸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御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殿遺址出土的圍棋子使用黑色板岩和白色蛤殼製成。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49"/>
    <w:rsid w:val="00102A26"/>
    <w:rsid w:val="00346BD8"/>
    <w:rsid w:val="00BD54C2"/>
    <w:rsid w:val="00C21449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F85D94-DE66-490E-A96E-F174E161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14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4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4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4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4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4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4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14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14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14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214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14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14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14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14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14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14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1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4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1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4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21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4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214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1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214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2144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21449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2024-07-31T14:42:00Z</dcterms:created>
  <dcterms:modified xsi:type="dcterms:W3CDTF">2024-07-31T14:42:00Z</dcterms:modified>
</cp:coreProperties>
</file>