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0FBA" w:rsidRPr="00714D48" w:rsidRDefault="00480FBA" w:rsidP="00480FB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本丸御殿與二之丸御殿遺址</w:t>
      </w:r>
    </w:p>
    <w:p/>
    <w:p w:rsidR="00480FBA" w:rsidRPr="00714D48" w:rsidRDefault="00480FBA" w:rsidP="00480FB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CN"/>
        </w:rPr>
        <w:t>松本城的本丸御殿遺址和二之丸御殿遺址均為國家指定史跡。</w:t>
      </w:r>
    </w:p>
    <w:p w:rsidR="00480FBA" w:rsidRPr="00714D48" w:rsidRDefault="00480FBA" w:rsidP="00480FB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CN"/>
        </w:rPr>
        <w:t>天守前方的草坪上，黑瓦圍出了本丸御殿所在的區域。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本丸御殿位於松本城核心區「本丸」內，占地面積約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2730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平方公尺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這座御殿既是城主的居所，也是松本藩的政治中樞，城主在這裡接見大臣、舉辦典禮、處理政務。</w:t>
      </w:r>
    </w:p>
    <w:p w:rsidR="00480FBA" w:rsidRPr="00714D48" w:rsidRDefault="00480FBA" w:rsidP="00480FB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FF0000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1727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年，本丸御殿失火焚毀，幸而火勢沒有波及天守。火災後，松本藩的行政中樞職能轉移到二之丸御殿，這一處御殿面積較小，位於城郭的二級區域「二之丸」內。一個半世紀之後，二之丸御殿也失火被毀。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1979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1984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年，二之丸御殿遺址進行發掘，現場的出土文物勾勒出了一幅當年城郭日常生活的畫卷。如今，部分文物在大天守二樓展出。</w:t>
      </w:r>
    </w:p>
    <w:p w:rsidR="00480FBA" w:rsidRPr="00714D48" w:rsidRDefault="00480FBA" w:rsidP="00480FB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FF0000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雖說本丸御殿和二之丸御殿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已不復存在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，遊客可以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透過下載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智慧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手機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App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StreetMuseum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」，來了解兩殿及城郭中其他建築模擬復原後的樣子。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BA"/>
    <w:rsid w:val="00102A26"/>
    <w:rsid w:val="00346BD8"/>
    <w:rsid w:val="00480FB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7D78B-8321-48F6-81C3-62A9E0C2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0F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F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F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F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F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F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F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0F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0F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0F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0F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0F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0F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0F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0F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0F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0F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0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F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0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F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0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F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0F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0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0F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0F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