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56BD4" w:rsidRPr="00714D48" w:rsidRDefault="00656BD4" w:rsidP="00656BD4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</w:pPr>
      <w:r>
        <w:rPr>
          <w:b/>
        </w:rPr>
        <w:t>二樓</w:t>
      </w:r>
    </w:p>
    <w:p/>
    <w:p w:rsidR="00656BD4" w:rsidRPr="00714D48" w:rsidRDefault="00656BD4" w:rsidP="00656BD4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Cs/>
          <w:color w:val="FF0000"/>
          <w:sz w:val="22"/>
          <w:u w:val="single"/>
          <w:lang w:eastAsia="zh-TW"/>
        </w:rPr>
      </w:pP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  <w:t>（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  <w:t>1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  <w:t>）豎格子窗</w:t>
      </w:r>
    </w:p>
    <w:p w:rsidR="00656BD4" w:rsidRPr="00714D48" w:rsidRDefault="00656BD4" w:rsidP="00656BD4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大天守二樓的三面牆都裝有豎格子窗，又稱「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武者窗」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，可供槍手透過窗格開火阻攔試圖渡過護城河的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敵人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。窗格每根寬約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13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公分，厚約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12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公分，強度足以抵擋敵軍的火繩槍彈。</w:t>
      </w:r>
    </w:p>
    <w:p w:rsidR="00656BD4" w:rsidRPr="00714D48" w:rsidRDefault="00656BD4" w:rsidP="00656BD4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656BD4" w:rsidRPr="00714D48" w:rsidRDefault="00656BD4" w:rsidP="00656BD4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</w:pP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  <w:t>（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  <w:t>2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  <w:t>）木工工藝</w:t>
      </w:r>
    </w:p>
    <w:p w:rsidR="00656BD4" w:rsidRPr="00714D48" w:rsidRDefault="00656BD4" w:rsidP="00656BD4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如果使用多段木料拼合組成天花板橫樑</w:t>
      </w:r>
      <w:bookmarkStart w:id="0" w:name="_Hlk148379744"/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</w:t>
      </w:r>
      <w:bookmarkEnd w:id="0"/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木料拼接點在結構上必然脆弱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因此在每一處樑木拼接點下方都用一個船形</w:t>
      </w:r>
      <w:r w:rsidRPr="00714D4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的木構件予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以加固。在過往漫長的歲月裡，許多立柱也都多少經過了一些修補。歷代工匠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各盡所長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，採用各種方法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整修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、加固立柱與橫樑，現在在大天守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裡到處都可看到他們努力的痕跡。</w:t>
      </w:r>
    </w:p>
    <w:p w:rsidR="00656BD4" w:rsidRPr="00714D48" w:rsidRDefault="00656BD4" w:rsidP="00656BD4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656BD4" w:rsidRPr="00714D48" w:rsidRDefault="00656BD4" w:rsidP="00656BD4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sz w:val="22"/>
        </w:rPr>
      </w:pPr>
      <w:r w:rsidRPr="00714D48">
        <w:rPr>
          <w:rFonts w:ascii="Times New Roman" w:eastAsia="Source Han Sans TW Normal" w:hAnsi="Times New Roman" w:cs="Times New Roman"/>
          <w:b/>
          <w:color w:val="000000" w:themeColor="text1"/>
          <w:sz w:val="22"/>
        </w:rPr>
        <w:t>松本城</w:t>
      </w:r>
      <w:r w:rsidRPr="00714D48">
        <w:rPr>
          <w:rFonts w:ascii="Times New Roman" w:eastAsia="Source Han Sans TW Normal" w:hAnsi="Times New Roman" w:cs="Times New Roman" w:hint="eastAsia"/>
          <w:b/>
          <w:color w:val="000000" w:themeColor="text1"/>
          <w:sz w:val="22"/>
        </w:rPr>
        <w:t>鐵</w:t>
      </w:r>
      <w:r w:rsidRPr="00714D48">
        <w:rPr>
          <w:rFonts w:ascii="Times New Roman" w:eastAsia="Source Han Sans TW Normal" w:hAnsi="Times New Roman" w:cs="Times New Roman"/>
          <w:b/>
          <w:color w:val="000000" w:themeColor="text1"/>
          <w:sz w:val="22"/>
        </w:rPr>
        <w:t>砲博物</w:t>
      </w:r>
      <w:r w:rsidRPr="00714D48">
        <w:rPr>
          <w:rFonts w:ascii="Times New Roman" w:eastAsia="Source Han Sans TW Normal" w:hAnsi="Times New Roman" w:cs="Times New Roman" w:hint="eastAsia"/>
          <w:b/>
          <w:color w:val="000000" w:themeColor="text1"/>
          <w:sz w:val="22"/>
        </w:rPr>
        <w:t>館</w:t>
      </w:r>
      <w:r w:rsidRPr="00714D48">
        <w:rPr>
          <w:rFonts w:ascii="Times New Roman" w:eastAsia="Source Han Sans TW Normal" w:hAnsi="Times New Roman" w:cs="Times New Roman"/>
          <w:b/>
          <w:color w:val="000000" w:themeColor="text1"/>
          <w:sz w:val="22"/>
        </w:rPr>
        <w:t>・赤羽藏品</w:t>
      </w:r>
    </w:p>
    <w:p w:rsidR="00656BD4" w:rsidRPr="00714D48" w:rsidRDefault="00656BD4" w:rsidP="00656BD4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大天守二樓是松本城鐵砲博物館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日語中的「鐵砲」就是槍械。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這座博物館的藏品都來自赤羽通重和赤羽加代子夫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婦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，他們是出身於松本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當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地的火繩槍愛好者。館藏共計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141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把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古槍支及其配件，這裡展出了其中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的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37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把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。點擊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網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站</w:t>
      </w:r>
      <w:r w:rsidRPr="00714D48">
        <w:rPr>
          <w:rFonts w:ascii="Source Han Sans TW Normal" w:eastAsia="Source Han Sans TW Normal" w:hAnsi="Source Han Sans TW Normal" w:cs="ＭＳ ゴシック" w:hint="eastAsia"/>
          <w:color w:val="000000" w:themeColor="text1"/>
          <w:sz w:val="22"/>
          <w:lang w:eastAsia="zh-TW"/>
        </w:rPr>
        <w:t>內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收藏品」，有展品的詳細介紹。</w:t>
      </w:r>
    </w:p>
    <w:p w:rsidR="00656BD4" w:rsidRPr="00714D48" w:rsidRDefault="00656BD4" w:rsidP="00656BD4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Cs/>
          <w:i/>
          <w:iCs/>
          <w:color w:val="000000" w:themeColor="text1"/>
          <w:sz w:val="22"/>
          <w:lang w:eastAsia="zh-TW"/>
        </w:rPr>
      </w:pPr>
    </w:p>
    <w:p w:rsidR="00656BD4" w:rsidRPr="00714D48" w:rsidRDefault="00656BD4" w:rsidP="00656BD4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</w:pP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  <w:t>種類豐富的槍械</w:t>
      </w:r>
    </w:p>
    <w:p w:rsidR="00656BD4" w:rsidRPr="00714D48" w:rsidRDefault="00656BD4" w:rsidP="00656BD4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博物館藏品種類十分豐富，包括出自知名槍械產地國友（今滋賀縣長濱市）的火繩槍、重達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公斤的大口徑火繩槍「大筒」</w:t>
      </w:r>
      <w:r w:rsidRPr="00714D4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，</w:t>
      </w:r>
      <w:r w:rsidRPr="00714D48">
        <w:rPr>
          <w:rFonts w:ascii="Source Han Sans TW Normal" w:eastAsia="Source Han Sans TW Normal" w:hAnsi="Source Han Sans TW Normal" w:cs="Microsoft YaHei" w:hint="eastAsia"/>
          <w:color w:val="000000" w:themeColor="text1"/>
          <w:sz w:val="22"/>
          <w:lang w:eastAsia="zh-TW"/>
        </w:rPr>
        <w:t>還有非常規</w:t>
      </w:r>
      <w:r w:rsidRPr="00714D4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的火繩槍等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各種各樣的槍械。館內另有展板介紹槍械在歷史上多場戰役中所發揮的決定性作用，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例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如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1575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年的長篠之戰（篠，音同「小」）。</w:t>
      </w:r>
    </w:p>
    <w:p w:rsidR="00656BD4" w:rsidRPr="00714D48" w:rsidRDefault="00656BD4" w:rsidP="00656BD4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Cs/>
          <w:i/>
          <w:iCs/>
          <w:color w:val="000000" w:themeColor="text1"/>
          <w:sz w:val="22"/>
          <w:lang w:eastAsia="zh-TW"/>
        </w:rPr>
      </w:pPr>
    </w:p>
    <w:p w:rsidR="00656BD4" w:rsidRPr="00714D48" w:rsidRDefault="00656BD4" w:rsidP="00656BD4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</w:rPr>
      </w:pP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</w:rPr>
        <w:t>・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</w:rPr>
        <w:t>擊發</w:t>
      </w:r>
      <w:r w:rsidRPr="00714D4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</w:rPr>
        <w:t>裝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</w:rPr>
        <w:t>置</w:t>
      </w:r>
    </w:p>
    <w:p w:rsidR="00656BD4" w:rsidRPr="00714D48" w:rsidRDefault="00656BD4" w:rsidP="00656BD4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</w:rPr>
        <w:t>館</w:t>
      </w:r>
      <w:r w:rsidRPr="00714D48">
        <w:rPr>
          <w:rFonts w:ascii="Source Han Sans TW Normal" w:eastAsia="Source Han Sans TW Normal" w:hAnsi="Source Han Sans TW Normal" w:cs="Microsoft YaHei" w:hint="eastAsia"/>
          <w:color w:val="000000" w:themeColor="text1"/>
          <w:sz w:val="22"/>
        </w:rPr>
        <w:t>內</w:t>
      </w:r>
      <w:r w:rsidRPr="00714D4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</w:rPr>
        <w:t>設專區介紹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</w:rPr>
        <w:t>火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</w:rPr>
        <w:t>繩槍擊發裝置的製造原理。</w:t>
      </w:r>
      <w:r w:rsidRPr="00714D4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專區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拆解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了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不同類型槍機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零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件，方便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遊客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瞭解它們的組裝方式。</w:t>
      </w:r>
    </w:p>
    <w:p w:rsidR="00656BD4" w:rsidRPr="00714D48" w:rsidRDefault="00656BD4" w:rsidP="00656BD4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Cs/>
          <w:i/>
          <w:iCs/>
          <w:color w:val="000000" w:themeColor="text1"/>
          <w:sz w:val="22"/>
          <w:lang w:eastAsia="zh-TW"/>
        </w:rPr>
      </w:pPr>
    </w:p>
    <w:p w:rsidR="00656BD4" w:rsidRPr="00714D48" w:rsidRDefault="00656BD4" w:rsidP="00656BD4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</w:rPr>
      </w:pP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</w:rPr>
        <w:t>・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</w:rPr>
        <w:t>鎧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</w:rPr>
        <w:t>甲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</w:rPr>
        <w:t>與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</w:rPr>
        <w:t>武器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</w:rPr>
        <w:t>裝備</w:t>
      </w:r>
    </w:p>
    <w:p w:rsidR="00656BD4" w:rsidRPr="00714D48" w:rsidRDefault="00656BD4" w:rsidP="00656BD4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</w:rPr>
        <w:t>館</w:t>
      </w:r>
      <w:r w:rsidRPr="00714D48">
        <w:rPr>
          <w:rFonts w:ascii="Source Han Sans TW Normal" w:eastAsia="Source Han Sans TW Normal" w:hAnsi="Source Han Sans TW Normal" w:cs="Microsoft YaHei" w:hint="eastAsia"/>
          <w:color w:val="000000" w:themeColor="text1"/>
          <w:sz w:val="22"/>
        </w:rPr>
        <w:t>內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</w:rPr>
        <w:t>展示了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</w:rPr>
        <w:t>16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</w:rPr>
        <w:t>世紀槍炮隊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</w:rPr>
        <w:t>使用的典型鎧甲與武器裝備。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這一套甲胄是足輕（步兵）上戰場時的全套裝備，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包括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腰間佩著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的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長刀和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子彈腰包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，自肩頭垂下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的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葫蘆狀引火藥匣子，背上背著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的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推彈杆，再加上火繩槍，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整套裝備的總體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重量接近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20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公斤。</w:t>
      </w:r>
    </w:p>
    <w:p w:rsidR="00656BD4" w:rsidRPr="00714D48" w:rsidRDefault="00656BD4" w:rsidP="00656BD4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656BD4" w:rsidRPr="00714D48" w:rsidRDefault="00656BD4" w:rsidP="00656BD4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  <w:t>鐵砲</w:t>
      </w:r>
      <w:r w:rsidRPr="00714D48"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  <w:t>博物館相關活動</w:t>
      </w:r>
    </w:p>
    <w:p w:rsidR="00656BD4" w:rsidRPr="00714D48" w:rsidRDefault="00656BD4" w:rsidP="00656BD4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</w:pP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  <w:t>火繩槍演武會</w:t>
      </w:r>
    </w:p>
    <w:p w:rsidR="00656BD4" w:rsidRPr="00714D48" w:rsidRDefault="00656BD4" w:rsidP="00656BD4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每年春、秋兩季，松本城鐵砲隊都會在松本城內各舉辦一次射擊演武會。</w:t>
      </w:r>
      <w:r w:rsidRPr="00714D4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在</w:t>
      </w:r>
      <w:r w:rsidRPr="00714D48">
        <w:rPr>
          <w:rFonts w:ascii="Source Han Sans TW Normal" w:eastAsia="Source Han Sans TW Normal" w:hAnsi="Source Han Sans TW Normal" w:cs="Microsoft YaHei" w:hint="eastAsia"/>
          <w:color w:val="000000" w:themeColor="text1"/>
          <w:sz w:val="22"/>
          <w:lang w:eastAsia="zh-TW"/>
        </w:rPr>
        <w:t>現場</w:t>
      </w:r>
      <w:r w:rsidRPr="00714D4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目睹槍支上膛射擊的</w:t>
      </w:r>
      <w:r w:rsidRPr="00714D48">
        <w:rPr>
          <w:rFonts w:ascii="Source Han Sans TW Normal" w:eastAsia="Source Han Sans TW Normal" w:hAnsi="Source Han Sans TW Normal" w:cs="Microsoft YaHei" w:hint="eastAsia"/>
          <w:color w:val="000000" w:themeColor="text1"/>
          <w:sz w:val="22"/>
          <w:lang w:eastAsia="zh-TW"/>
        </w:rPr>
        <w:t>場景</w:t>
      </w:r>
      <w:r w:rsidRPr="00714D4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，不禁讓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人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遙想</w:t>
      </w:r>
      <w:r w:rsidRPr="00714D4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起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世紀的戰場景象。</w:t>
      </w:r>
    </w:p>
    <w:p w:rsidR="00656BD4" w:rsidRPr="00714D48" w:rsidRDefault="00656BD4" w:rsidP="00656BD4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Cs/>
          <w:i/>
          <w:iCs/>
          <w:color w:val="000000" w:themeColor="text1"/>
          <w:sz w:val="22"/>
          <w:lang w:eastAsia="zh-TW"/>
        </w:rPr>
      </w:pPr>
    </w:p>
    <w:p w:rsidR="00656BD4" w:rsidRPr="00714D48" w:rsidRDefault="00656BD4" w:rsidP="00656BD4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</w:pP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  <w:t>年度講座</w:t>
      </w:r>
    </w:p>
    <w:p w:rsidR="00656BD4" w:rsidRPr="00714D48" w:rsidRDefault="00656BD4" w:rsidP="00656BD4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每年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9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月，博物館都會舉辦一場特殊的講座。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遊客</w:t>
      </w:r>
      <w:r w:rsidRPr="00714D4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在聽完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火繩槍與松本城的歷史介紹後，還有機會觸摸真正的火繩槍、觀賞演武視頻。此外，還能與松本城鐵砲隊見面。</w:t>
      </w:r>
    </w:p>
    <w:p w:rsidR="00656BD4" w:rsidRPr="00714D48" w:rsidRDefault="00656BD4" w:rsidP="00656BD4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更多活動細節，請參見本網站「活動訊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息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」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頁面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</w:t>
      </w:r>
    </w:p>
    <w:p w:rsidR="00656BD4" w:rsidRPr="00714D48" w:rsidRDefault="00656BD4" w:rsidP="00656BD4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656BD4" w:rsidRPr="00714D48" w:rsidRDefault="00656BD4" w:rsidP="00656BD4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</w:pP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  <w:t>二之丸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  <w:t>御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  <w:t>殿遺址的發掘</w:t>
      </w:r>
    </w:p>
    <w:p w:rsidR="00656BD4" w:rsidRPr="00714D48" w:rsidRDefault="00656BD4" w:rsidP="00656BD4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二之丸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御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殿遺址地處松本城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的二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級區域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二之丸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」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內。人們於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1979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年至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1984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年間對其進行了相關考古發掘工作。二之丸御殿曾是松本藩的行政中樞和城主居所，發掘出土的文物為後人展示了一幅當年松本城日常生活的畫卷。</w:t>
      </w:r>
    </w:p>
    <w:p w:rsidR="00656BD4" w:rsidRPr="00714D48" w:rsidRDefault="00656BD4" w:rsidP="00656BD4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Cs/>
          <w:i/>
          <w:iCs/>
          <w:color w:val="000000" w:themeColor="text1"/>
          <w:sz w:val="22"/>
          <w:lang w:eastAsia="zh-TW"/>
        </w:rPr>
      </w:pPr>
    </w:p>
    <w:p w:rsidR="00656BD4" w:rsidRPr="00714D48" w:rsidRDefault="00656BD4" w:rsidP="00656BD4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</w:rPr>
      </w:pP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</w:rPr>
        <w:t>・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</w:rPr>
        <w:t>燒鹽壺</w:t>
      </w:r>
    </w:p>
    <w:p w:rsidR="00656BD4" w:rsidRPr="00714D48" w:rsidRDefault="00656BD4" w:rsidP="00656BD4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</w:rPr>
        <w:t>這个陶罐用於製備、儲存焙烤過的食鹽，這樣的鹽在當時被視為奢侈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</w:rPr>
        <w:t>品。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罐上的銘文顯示，它出自大阪西南部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地區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，明治時代（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1868-1912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）以前，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那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裡一直是食鹽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的主要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產區之一。根據陶罐的燒</w:t>
      </w:r>
      <w:r w:rsidRPr="00714D48">
        <w:rPr>
          <w:rFonts w:ascii="Times New Roman" w:eastAsia="Source Han Sans TW Normal" w:hAnsi="Times New Roman" w:cs="Times New Roman"/>
          <w:sz w:val="22"/>
          <w:lang w:eastAsia="zh-TW"/>
        </w:rPr>
        <w:t>製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技術和銘文推斷，這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個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燒鹽壺的製造時間可能晚於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1726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年。</w:t>
      </w:r>
    </w:p>
    <w:p w:rsidR="00656BD4" w:rsidRPr="00714D48" w:rsidRDefault="00656BD4" w:rsidP="00656BD4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Cs/>
          <w:i/>
          <w:iCs/>
          <w:color w:val="000000" w:themeColor="text1"/>
          <w:sz w:val="22"/>
          <w:lang w:eastAsia="zh-TW"/>
        </w:rPr>
      </w:pPr>
    </w:p>
    <w:p w:rsidR="00656BD4" w:rsidRPr="00714D48" w:rsidRDefault="00656BD4" w:rsidP="00656BD4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</w:rPr>
      </w:pP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</w:rPr>
        <w:t>・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</w:rPr>
        <w:t>與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</w:rPr>
        <w:t>食物相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</w:rPr>
        <w:t>關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</w:rPr>
        <w:t>的出土文物</w:t>
      </w:r>
    </w:p>
    <w:p w:rsidR="00656BD4" w:rsidRPr="00714D48" w:rsidRDefault="00656BD4" w:rsidP="00656BD4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二之丸御殿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遺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址出土了大量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動物遺骸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，包括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貝殼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、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魚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骨、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鳥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骨和哺乳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動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物的骨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頭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，種類繁多。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其中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如鰤魚、海鯛等魚類，應該都是在日本海或太平洋捕撈上岸並運送到松本城的。</w:t>
      </w:r>
    </w:p>
    <w:p w:rsidR="00656BD4" w:rsidRPr="00714D48" w:rsidRDefault="00656BD4" w:rsidP="00656BD4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Cs/>
          <w:i/>
          <w:iCs/>
          <w:color w:val="000000" w:themeColor="text1"/>
          <w:sz w:val="22"/>
          <w:lang w:eastAsia="zh-TW"/>
        </w:rPr>
      </w:pPr>
    </w:p>
    <w:p w:rsidR="00656BD4" w:rsidRPr="00714D48" w:rsidRDefault="00656BD4" w:rsidP="00656BD4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Cs/>
          <w:color w:val="000000" w:themeColor="text1"/>
          <w:sz w:val="22"/>
        </w:rPr>
      </w:pP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</w:rPr>
        <w:t>・古</w:t>
      </w:r>
      <w:r w:rsidRPr="00714D48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</w:rPr>
        <w:t>錢幣</w:t>
      </w:r>
    </w:p>
    <w:p w:rsidR="00656BD4" w:rsidRPr="00714D48" w:rsidRDefault="00656BD4" w:rsidP="00656BD4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</w:rPr>
        <w:t>此次考古共出土了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</w:rPr>
        <w:t>119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</w:rPr>
        <w:t>枚日本古</w:t>
      </w:r>
      <w:r w:rsidRPr="00714D48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</w:rPr>
        <w:t>錢幣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</w:rPr>
        <w:t>。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松平直政</w:t>
      </w:r>
      <w:r w:rsidRPr="00714D48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（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1601-1666</w:t>
      </w:r>
      <w:r w:rsidRPr="00714D48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）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出任松本城主期間曾獲得幕府的特別許可，</w:t>
      </w:r>
      <w:r w:rsidRPr="00714D48">
        <w:rPr>
          <w:rFonts w:ascii="Source Han Sans TW Normal" w:eastAsia="Source Han Sans TW Normal" w:hAnsi="Source Han Sans TW Normal" w:cs="Times New Roman" w:hint="eastAsia"/>
          <w:bCs/>
          <w:color w:val="000000" w:themeColor="text1"/>
          <w:sz w:val="22"/>
          <w:lang w:eastAsia="zh-TW"/>
        </w:rPr>
        <w:t>於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1637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年在當地鑄造錢幣，但在二之丸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御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殿遺</w:t>
      </w:r>
      <w:r w:rsidRPr="00714D48">
        <w:rPr>
          <w:rFonts w:ascii="Source Han Sans TW Normal" w:eastAsia="Source Han Sans TW Normal" w:hAnsi="Source Han Sans TW Normal" w:cs="Times New Roman" w:hint="eastAsia"/>
          <w:bCs/>
          <w:color w:val="000000" w:themeColor="text1"/>
          <w:sz w:val="22"/>
          <w:lang w:eastAsia="zh-TW"/>
        </w:rPr>
        <w:t>址卻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並未發現</w:t>
      </w:r>
      <w:r w:rsidRPr="00714D48">
        <w:rPr>
          <w:rFonts w:ascii="Source Han Sans TW Normal" w:eastAsia="Source Han Sans TW Normal" w:hAnsi="Source Han Sans TW Normal" w:cs="Times New Roman" w:hint="eastAsia"/>
          <w:bCs/>
          <w:color w:val="000000" w:themeColor="text1"/>
          <w:sz w:val="22"/>
          <w:lang w:eastAsia="zh-TW"/>
        </w:rPr>
        <w:t>此類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錢幣。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BD4"/>
    <w:rsid w:val="00102A26"/>
    <w:rsid w:val="00346BD8"/>
    <w:rsid w:val="00656BD4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4ADC2A-5AC3-4A58-9D37-35124BC81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56BD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B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BD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BD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BD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BD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BD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BD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56BD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56BD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56BD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56B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56B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56B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56B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56B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56BD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56BD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56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BD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56B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B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56B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BD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56BD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56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56BD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56B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2024-07-31T14:48:00Z</dcterms:created>
  <dcterms:modified xsi:type="dcterms:W3CDTF">2024-07-31T14:48:00Z</dcterms:modified>
</cp:coreProperties>
</file>