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2202" w:rsidRPr="00121E98" w:rsidRDefault="008E2202" w:rsidP="008E220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茶具</w:t>
      </w:r>
    </w:p>
    <w:p/>
    <w:p w:rsidR="008E2202" w:rsidRPr="00121E98" w:rsidRDefault="008E2202" w:rsidP="008E220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121E98">
        <w:rPr>
          <w:rFonts w:eastAsia="Source Han Sans TW Normal"/>
          <w:bCs/>
          <w:color w:val="000000" w:themeColor="text1"/>
          <w:sz w:val="22"/>
          <w:lang w:eastAsia="zh-TW"/>
        </w:rPr>
        <w:t>茶碗、水指（盛淨水的器皿）、水壺以及其他點茶使用的器具統稱「茶具」。舉辦茶會所用道具根據流派、茶會性質和時節不同差異頗大，但點抹茶時大多都要用到以下茶具：</w:t>
      </w:r>
    </w:p>
    <w:p w:rsidR="008E2202" w:rsidRPr="00121E98" w:rsidRDefault="008E2202" w:rsidP="008E2202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E2202" w:rsidRPr="006A476B" w:rsidRDefault="008E2202" w:rsidP="008E2202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6A476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茶碗</w:t>
      </w:r>
    </w:p>
    <w:p w:rsidR="008E2202" w:rsidRPr="00121E98" w:rsidRDefault="008E2202" w:rsidP="008E2202">
      <w:pPr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121E98">
        <w:rPr>
          <w:rFonts w:eastAsia="Source Han Sans TW Normal"/>
          <w:bCs/>
          <w:color w:val="000000" w:themeColor="text1"/>
          <w:sz w:val="22"/>
          <w:lang w:eastAsia="zh-TW"/>
        </w:rPr>
        <w:t>茶碗指茶會上「亭主」（主人）用來點抹茶的盛具。</w:t>
      </w:r>
      <w:r w:rsidRPr="00121E98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121E98">
        <w:rPr>
          <w:rFonts w:eastAsia="Source Han Sans TW Normal"/>
          <w:bCs/>
          <w:color w:val="000000" w:themeColor="text1"/>
          <w:sz w:val="22"/>
          <w:lang w:eastAsia="zh-TW"/>
        </w:rPr>
        <w:t>世紀前使用的大部分茶碗自中國進口，優雅而精緻。進入</w:t>
      </w:r>
      <w:r w:rsidRPr="00121E98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121E98">
        <w:rPr>
          <w:rFonts w:eastAsia="Source Han Sans TW Normal"/>
          <w:bCs/>
          <w:color w:val="000000" w:themeColor="text1"/>
          <w:sz w:val="22"/>
          <w:lang w:eastAsia="zh-TW"/>
        </w:rPr>
        <w:t>世紀早期後，日本茶人逐漸青睞更為質樸的高麗（朝鮮）茶碗，特別是被</w:t>
      </w:r>
      <w:r w:rsidRPr="00284966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稱作</w:t>
      </w:r>
      <w:r w:rsidRPr="00121E98">
        <w:rPr>
          <w:rFonts w:eastAsia="Source Han Sans TW Normal"/>
          <w:bCs/>
          <w:color w:val="000000" w:themeColor="text1"/>
          <w:sz w:val="22"/>
          <w:lang w:eastAsia="zh-TW"/>
        </w:rPr>
        <w:t>「井戶茶碗」的器皿，因其靜謐簡樸的「侘寂」氣質，成為了後來日本茶道的主流美學代表。事實上，今日被尊為無價之寶的</w:t>
      </w:r>
      <w:r w:rsidRPr="0028496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茶碗中，有些可能當初</w:t>
      </w:r>
      <w:r w:rsidRPr="00121E98">
        <w:rPr>
          <w:rFonts w:eastAsia="Source Han Sans TW Normal"/>
          <w:bCs/>
          <w:color w:val="000000" w:themeColor="text1"/>
          <w:sz w:val="22"/>
          <w:lang w:eastAsia="zh-TW"/>
        </w:rPr>
        <w:t>也只是日常使用的平價品。到了</w:t>
      </w:r>
      <w:r w:rsidRPr="00121E98">
        <w:rPr>
          <w:rFonts w:eastAsia="Source Han Sans TW Normal"/>
          <w:bCs/>
          <w:color w:val="000000" w:themeColor="text1"/>
          <w:sz w:val="22"/>
          <w:lang w:eastAsia="zh-TW"/>
        </w:rPr>
        <w:t>16</w:t>
      </w:r>
      <w:r w:rsidRPr="00121E98">
        <w:rPr>
          <w:rFonts w:eastAsia="Source Han Sans TW Normal"/>
          <w:bCs/>
          <w:color w:val="000000" w:themeColor="text1"/>
          <w:sz w:val="22"/>
          <w:lang w:eastAsia="zh-TW"/>
        </w:rPr>
        <w:t>世紀，日本的窯場開始生產本國的茶具，在千利休（</w:t>
      </w:r>
      <w:r w:rsidRPr="00121E98">
        <w:rPr>
          <w:rFonts w:eastAsia="Source Han Sans TW Normal"/>
          <w:bCs/>
          <w:color w:val="000000" w:themeColor="text1"/>
          <w:sz w:val="22"/>
          <w:lang w:eastAsia="zh-TW"/>
        </w:rPr>
        <w:t>1522-1591</w:t>
      </w:r>
      <w:r w:rsidRPr="00121E98">
        <w:rPr>
          <w:rFonts w:eastAsia="Source Han Sans TW Normal"/>
          <w:bCs/>
          <w:color w:val="000000" w:themeColor="text1"/>
          <w:sz w:val="22"/>
          <w:lang w:eastAsia="zh-TW"/>
        </w:rPr>
        <w:t>）和他的弟子古田織部（</w:t>
      </w:r>
      <w:r w:rsidRPr="00121E98">
        <w:rPr>
          <w:rFonts w:eastAsia="Source Han Sans TW Normal"/>
          <w:bCs/>
          <w:color w:val="000000" w:themeColor="text1"/>
          <w:sz w:val="22"/>
          <w:lang w:eastAsia="zh-TW"/>
        </w:rPr>
        <w:t>1544-1615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121E98">
        <w:rPr>
          <w:rFonts w:eastAsia="Source Han Sans TW Normal"/>
          <w:bCs/>
          <w:color w:val="000000" w:themeColor="text1"/>
          <w:sz w:val="22"/>
          <w:lang w:eastAsia="zh-TW"/>
        </w:rPr>
        <w:t>的推廣下，國產茶具日漸盛行。</w:t>
      </w:r>
    </w:p>
    <w:p w:rsidR="008E2202" w:rsidRPr="006822E3" w:rsidRDefault="008E2202" w:rsidP="008E220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822E3">
        <w:rPr>
          <w:rFonts w:eastAsia="Source Han Sans TW Normal"/>
          <w:bCs/>
          <w:color w:val="000000" w:themeColor="text1"/>
          <w:sz w:val="22"/>
          <w:lang w:eastAsia="zh-TW"/>
        </w:rPr>
        <w:t>茶碗的「正面」可根據器型、形狀或主要裝飾（如筆觸細緻的花卉、醒目的釉色等）所在位置來確定。茶碗的形狀、花色和尺寸種類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繁多</w:t>
      </w:r>
      <w:r w:rsidRPr="006822E3">
        <w:rPr>
          <w:rFonts w:eastAsia="Source Han Sans TW Normal"/>
          <w:bCs/>
          <w:color w:val="000000" w:themeColor="text1"/>
          <w:sz w:val="22"/>
          <w:lang w:eastAsia="zh-TW"/>
        </w:rPr>
        <w:t>，冬季茶碗通常壁厚杯深，有助於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保溫；</w:t>
      </w:r>
      <w:r w:rsidRPr="006822E3">
        <w:rPr>
          <w:rFonts w:eastAsia="Source Han Sans TW Normal"/>
          <w:bCs/>
          <w:color w:val="000000" w:themeColor="text1"/>
          <w:sz w:val="22"/>
          <w:lang w:eastAsia="zh-TW"/>
        </w:rPr>
        <w:t>夏季茶碗則大多口闊盞淺，能讓茶湯快速冷卻。</w:t>
      </w:r>
    </w:p>
    <w:p w:rsidR="008E2202" w:rsidRPr="00284966" w:rsidRDefault="008E2202" w:rsidP="008E220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E2202" w:rsidRPr="006A476B" w:rsidRDefault="008E2202" w:rsidP="008E2202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6A476B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薄茶器</w:t>
      </w:r>
    </w:p>
    <w:p w:rsidR="008E2202" w:rsidRPr="006822E3" w:rsidRDefault="008E2202" w:rsidP="008E220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822E3">
        <w:rPr>
          <w:rFonts w:eastAsia="Source Han Sans TW Normal"/>
          <w:bCs/>
          <w:color w:val="000000" w:themeColor="text1"/>
          <w:sz w:val="22"/>
          <w:lang w:eastAsia="zh-TW"/>
        </w:rPr>
        <w:t>茶會上多以「薄茶」奉客。調製薄茶的抹茶粉存放在密閉容器內，直到茶會前才取出適量，盛於被稱為「薄茶器」的茶盒中。點茶時，亭主將薄茶器中的抹茶粉舀至茶碗中。</w:t>
      </w:r>
    </w:p>
    <w:p w:rsidR="008E2202" w:rsidRPr="006822E3" w:rsidRDefault="008E2202" w:rsidP="008E2202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822E3">
        <w:rPr>
          <w:rFonts w:eastAsia="Source Han Sans TW Normal"/>
          <w:bCs/>
          <w:color w:val="000000" w:themeColor="text1"/>
          <w:sz w:val="22"/>
          <w:lang w:eastAsia="zh-TW"/>
        </w:rPr>
        <w:t>薄茶器通常為木製漆器，裝飾極其精美。它們的器型各不相同，最常見的一種名為「棗」，以其上大下小的筒形外觀正如棗子而得名。</w:t>
      </w:r>
    </w:p>
    <w:p w:rsidR="008E2202" w:rsidRPr="00284966" w:rsidRDefault="008E2202" w:rsidP="008E2202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E2202" w:rsidRPr="006A476B" w:rsidRDefault="008E2202" w:rsidP="008E220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6A476B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茶勺</w:t>
      </w:r>
    </w:p>
    <w:p w:rsidR="008E2202" w:rsidRPr="006822E3" w:rsidRDefault="008E2202" w:rsidP="008E220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6822E3">
        <w:rPr>
          <w:rFonts w:eastAsia="Source Han Sans TW Normal"/>
          <w:bCs/>
          <w:color w:val="000000" w:themeColor="text1"/>
          <w:sz w:val="22"/>
          <w:lang w:eastAsia="zh-TW"/>
        </w:rPr>
        <w:t>茶勺薄而扁平，一端微微翹起。亭主用它從薄茶器中舀取抹茶粉放進茶碗，一般一杯茶舀</w:t>
      </w:r>
      <w:r w:rsidRPr="006822E3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6822E3">
        <w:rPr>
          <w:rFonts w:eastAsia="Source Han Sans TW Normal"/>
          <w:bCs/>
          <w:color w:val="000000" w:themeColor="text1"/>
          <w:sz w:val="22"/>
          <w:lang w:eastAsia="zh-TW"/>
        </w:rPr>
        <w:t>勺抹茶粉。茶勺多為竹製，但也有木頭、象牙、玳瑁，甚至貴金屬製作。</w:t>
      </w:r>
    </w:p>
    <w:p w:rsidR="008E2202" w:rsidRPr="006822E3" w:rsidRDefault="008E2202" w:rsidP="008E220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E2202" w:rsidRPr="006A476B" w:rsidRDefault="008E2202" w:rsidP="008E220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6A476B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茶筅</w:t>
      </w:r>
    </w:p>
    <w:p w:rsidR="008E2202" w:rsidRPr="0093298B" w:rsidRDefault="008E2202" w:rsidP="008E220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用</w:t>
      </w:r>
      <w:r w:rsidRPr="0093298B">
        <w:rPr>
          <w:rFonts w:eastAsia="Source Han Sans TW Normal"/>
          <w:bCs/>
          <w:color w:val="000000" w:themeColor="text1"/>
          <w:sz w:val="22"/>
          <w:lang w:eastAsia="zh-TW"/>
        </w:rPr>
        <w:t>竹茶筅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（音同</w:t>
      </w:r>
      <w:r w:rsidRPr="006822E3">
        <w:rPr>
          <w:rFonts w:eastAsia="Source Han Sans TW Normal"/>
          <w:bCs/>
          <w:color w:val="000000" w:themeColor="text1"/>
          <w:sz w:val="22"/>
          <w:lang w:eastAsia="zh-TW"/>
        </w:rPr>
        <w:t>「</w:t>
      </w:r>
      <w:r w:rsidRPr="006822E3">
        <w:rPr>
          <w:rFonts w:eastAsia="Source Han Sans TW Normal" w:hint="eastAsia"/>
          <w:bCs/>
          <w:color w:val="000000" w:themeColor="text1"/>
          <w:sz w:val="22"/>
          <w:lang w:eastAsia="zh-TW"/>
        </w:rPr>
        <w:t>險</w:t>
      </w:r>
      <w:r w:rsidRPr="006822E3">
        <w:rPr>
          <w:rFonts w:eastAsia="Source Han Sans TW Normal"/>
          <w:bCs/>
          <w:color w:val="000000" w:themeColor="text1"/>
          <w:sz w:val="22"/>
          <w:lang w:eastAsia="zh-TW"/>
        </w:rPr>
        <w:t>」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93298B">
        <w:rPr>
          <w:rFonts w:eastAsia="Source Han Sans TW Normal"/>
          <w:bCs/>
          <w:color w:val="000000" w:themeColor="text1"/>
          <w:sz w:val="22"/>
          <w:lang w:eastAsia="zh-TW"/>
        </w:rPr>
        <w:t>攪打，抹茶的泡沫才能既細膩又飽滿。亭主往茶碗中加入抹茶粉和熱水，然後快速攪打，直到茶粉完全融入熱水中，並且在茶湯上堆積起泡沫。</w:t>
      </w:r>
    </w:p>
    <w:p w:rsidR="008E2202" w:rsidRPr="0093298B" w:rsidRDefault="008E2202" w:rsidP="008E220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3298B">
        <w:rPr>
          <w:rFonts w:eastAsia="Source Han Sans TW Normal"/>
          <w:bCs/>
          <w:color w:val="000000" w:themeColor="text1"/>
          <w:sz w:val="22"/>
          <w:lang w:eastAsia="zh-TW"/>
        </w:rPr>
        <w:t>不同的茶道流派選用的茶筅也各有不同，主要差異在前端帚部有直有圓。</w:t>
      </w:r>
    </w:p>
    <w:p w:rsidR="008E2202" w:rsidRPr="00284966" w:rsidRDefault="008E2202" w:rsidP="008E220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E2202" w:rsidRPr="00284966" w:rsidRDefault="008E2202" w:rsidP="008E220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284966">
        <w:rPr>
          <w:rFonts w:eastAsia="Source Han Sans TW Normal" w:hint="eastAsia"/>
          <w:b/>
          <w:color w:val="000000" w:themeColor="text1"/>
          <w:sz w:val="22"/>
          <w:lang w:eastAsia="zh-TW"/>
        </w:rPr>
        <w:t>織田有樂的茶具</w:t>
      </w:r>
    </w:p>
    <w:p w:rsidR="008E2202" w:rsidRPr="00C13200" w:rsidRDefault="008E2202" w:rsidP="008E220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織田有樂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A5484F">
        <w:rPr>
          <w:rFonts w:eastAsia="Source Han Sans TW Normal"/>
          <w:color w:val="000000" w:themeColor="text1"/>
          <w:sz w:val="22"/>
          <w:lang w:eastAsia="zh-TW"/>
        </w:rPr>
        <w:t>1547-1621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收集了一批當時最有價值的茶具，現多數收藏於博物館或私人收藏家處。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他</w:t>
      </w: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去世後，部分珍貴作品託付給友人，還有一些則作為供養費贈予建仁寺。另外，織田有樂自己也曾製作過一些茶具，包括十餘把茶勺。</w:t>
      </w:r>
    </w:p>
    <w:p w:rsidR="008E2202" w:rsidRPr="00C13200" w:rsidRDefault="008E2202" w:rsidP="008E220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茶具通常都會被冠以作者或知名物主的雅稱。例如一盞現藏於東京國立博物館以「有樂」命名的大井戶茶碗，就曾在</w:t>
      </w: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1937</w:t>
      </w: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年掀起激烈的競拍爭奪。</w:t>
      </w:r>
    </w:p>
    <w:p w:rsidR="008E2202" w:rsidRDefault="008E2202" w:rsidP="008E2202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PMingLiU"/>
          <w:bCs/>
          <w:color w:val="000000" w:themeColor="text1"/>
          <w:sz w:val="22"/>
          <w:lang w:eastAsia="zh-TW"/>
        </w:rPr>
      </w:pP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織田有樂的茶具中還有一個製濃茶時使用的珍貴茶盒。</w:t>
      </w: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1612</w:t>
      </w: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年，織田有樂將它贈與豐臣秀吉（</w:t>
      </w: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1537-1598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的繼承人豐臣秀賴（</w:t>
      </w: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1593-1615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161</w:t>
      </w:r>
      <w:r w:rsidRPr="00284966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284966">
        <w:rPr>
          <w:rFonts w:eastAsia="Source Han Sans TW Normal" w:hint="eastAsia"/>
          <w:bCs/>
          <w:color w:val="000000" w:themeColor="text1"/>
          <w:sz w:val="22"/>
          <w:lang w:eastAsia="zh-TW"/>
        </w:rPr>
        <w:t>年大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坂</w:t>
      </w:r>
      <w:r w:rsidRPr="00284966">
        <w:rPr>
          <w:rFonts w:eastAsia="Source Han Sans TW Normal" w:hint="eastAsia"/>
          <w:bCs/>
          <w:color w:val="000000" w:themeColor="text1"/>
          <w:sz w:val="22"/>
          <w:lang w:eastAsia="zh-TW"/>
        </w:rPr>
        <w:t>城（今大阪城）陷落並被焚毀後，</w:t>
      </w: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德川家康（</w:t>
      </w: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1543-1616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C13200">
        <w:rPr>
          <w:rFonts w:eastAsia="Source Han Sans TW Normal"/>
          <w:bCs/>
          <w:color w:val="000000" w:themeColor="text1"/>
          <w:sz w:val="22"/>
          <w:lang w:eastAsia="zh-TW"/>
        </w:rPr>
        <w:t>命手下從灰燼中覓得此物，並據為德川家</w:t>
      </w:r>
      <w:r w:rsidRPr="00284966">
        <w:rPr>
          <w:rFonts w:eastAsia="Source Han Sans TW Normal" w:hint="eastAsia"/>
          <w:bCs/>
          <w:color w:val="000000" w:themeColor="text1"/>
          <w:sz w:val="22"/>
          <w:lang w:eastAsia="zh-TW"/>
        </w:rPr>
        <w:t>的傳家寶。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02"/>
    <w:rsid w:val="00102A26"/>
    <w:rsid w:val="00346BD8"/>
    <w:rsid w:val="008E220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17C53C-4378-4349-9DAB-8B2110F6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22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2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2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2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2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2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2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22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22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22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2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2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2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2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2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22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22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2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2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2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2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2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2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22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2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22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2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2024-07-31T14:34:00Z</dcterms:created>
  <dcterms:modified xsi:type="dcterms:W3CDTF">2024-07-31T14:34:00Z</dcterms:modified>
</cp:coreProperties>
</file>