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7939" w:rsidRPr="00724919" w:rsidRDefault="00FE7939" w:rsidP="00FE7939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然別火山群 </w:t>
      </w:r>
    </w:p>
    <w:p/>
    <w:p w:rsidR="00FE7939" w:rsidRPr="00724919" w:rsidRDefault="00FE7939" w:rsidP="00FE79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然別湖大部分的區域都被火山環繞，在湖的北部和西部，分別屹立著當地最古老的北</w:t>
      </w:r>
      <w:r w:rsidRPr="00724919">
        <w:rPr>
          <w:rFonts w:ascii="Times New Roman" w:eastAsia="思源黑体 CN Normal" w:hAnsi="Times New Roman" w:cs="Times New Roman"/>
          <w:sz w:val="22"/>
        </w:rPr>
        <w:t>Petoutoru</w:t>
      </w:r>
      <w:r w:rsidRPr="00724919">
        <w:rPr>
          <w:rFonts w:ascii="Times New Roman" w:eastAsia="思源黑体 CN Normal" w:hAnsi="Times New Roman" w:cs="Times New Roman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1,400</w:t>
      </w:r>
      <w:r w:rsidRPr="00724919">
        <w:rPr>
          <w:rFonts w:ascii="Times New Roman" w:eastAsia="思源黑体 CN Normal" w:hAnsi="Times New Roman" w:cs="Times New Roman"/>
          <w:sz w:val="22"/>
        </w:rPr>
        <w:t>公尺）和南</w:t>
      </w:r>
      <w:r w:rsidRPr="00724919">
        <w:rPr>
          <w:rFonts w:ascii="Times New Roman" w:eastAsia="思源黑体 CN Normal" w:hAnsi="Times New Roman" w:cs="Times New Roman"/>
          <w:sz w:val="22"/>
        </w:rPr>
        <w:t>Petoutoru</w:t>
      </w:r>
      <w:r w:rsidRPr="00724919">
        <w:rPr>
          <w:rFonts w:ascii="Times New Roman" w:eastAsia="思源黑体 CN Normal" w:hAnsi="Times New Roman" w:cs="Times New Roman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1,348</w:t>
      </w:r>
      <w:r w:rsidRPr="00724919">
        <w:rPr>
          <w:rFonts w:ascii="Times New Roman" w:eastAsia="思源黑体 CN Normal" w:hAnsi="Times New Roman" w:cs="Times New Roman"/>
          <w:sz w:val="22"/>
        </w:rPr>
        <w:t>公尺），它們大約誕生於</w:t>
      </w:r>
      <w:r w:rsidRPr="00724919">
        <w:rPr>
          <w:rFonts w:ascii="Times New Roman" w:eastAsia="思源黑体 CN Normal" w:hAnsi="Times New Roman" w:cs="Times New Roman"/>
          <w:sz w:val="22"/>
        </w:rPr>
        <w:t>30</w:t>
      </w:r>
      <w:r w:rsidRPr="00724919">
        <w:rPr>
          <w:rFonts w:ascii="Times New Roman" w:eastAsia="思源黑体 CN Normal" w:hAnsi="Times New Roman" w:cs="Times New Roman"/>
          <w:sz w:val="22"/>
        </w:rPr>
        <w:t>萬年前，形成歷經</w:t>
      </w:r>
      <w:r w:rsidRPr="00724919">
        <w:rPr>
          <w:rFonts w:ascii="Times New Roman" w:eastAsia="思源黑体 CN Normal" w:hAnsi="Times New Roman" w:cs="Times New Roman"/>
          <w:sz w:val="22"/>
        </w:rPr>
        <w:t>20</w:t>
      </w:r>
      <w:r w:rsidRPr="00724919">
        <w:rPr>
          <w:rFonts w:ascii="Times New Roman" w:eastAsia="思源黑体 CN Normal" w:hAnsi="Times New Roman" w:cs="Times New Roman"/>
          <w:sz w:val="22"/>
        </w:rPr>
        <w:t>萬年。沿著湖的南側、東西向延伸的火山群形成時間較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近期</w:t>
      </w:r>
      <w:r w:rsidRPr="00724919">
        <w:rPr>
          <w:rFonts w:ascii="Times New Roman" w:eastAsia="思源黑体 CN Normal" w:hAnsi="Times New Roman" w:cs="Times New Roman"/>
          <w:sz w:val="22"/>
        </w:rPr>
        <w:t>，在距今</w:t>
      </w:r>
      <w:r w:rsidRPr="00724919">
        <w:rPr>
          <w:rFonts w:ascii="Times New Roman" w:eastAsia="思源黑体 CN Normal" w:hAnsi="Times New Roman" w:cs="Times New Roman"/>
          <w:sz w:val="22"/>
        </w:rPr>
        <w:t>6</w:t>
      </w:r>
      <w:r w:rsidRPr="00724919">
        <w:rPr>
          <w:rFonts w:ascii="Times New Roman" w:eastAsia="思源黑体 CN Normal" w:hAnsi="Times New Roman" w:cs="Times New Roman"/>
          <w:sz w:val="22"/>
        </w:rPr>
        <w:t>萬至</w:t>
      </w:r>
      <w:r w:rsidRPr="00724919">
        <w:rPr>
          <w:rFonts w:ascii="Times New Roman" w:eastAsia="思源黑体 CN Normal" w:hAnsi="Times New Roman" w:cs="Times New Roman"/>
          <w:sz w:val="22"/>
        </w:rPr>
        <w:t>1</w:t>
      </w:r>
      <w:r w:rsidRPr="00724919">
        <w:rPr>
          <w:rFonts w:ascii="Times New Roman" w:eastAsia="思源黑体 CN Normal" w:hAnsi="Times New Roman" w:cs="Times New Roman"/>
          <w:sz w:val="22"/>
        </w:rPr>
        <w:t>萬年之間形成。長期而持續的火山活動塑造出然別火山群，並改變了然別地區的地貌。</w:t>
      </w:r>
    </w:p>
    <w:p w:rsidR="00FE7939" w:rsidRPr="00724919" w:rsidRDefault="00FE7939" w:rsidP="00FE7939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FE7939" w:rsidRPr="00724919" w:rsidRDefault="00FE7939" w:rsidP="00FE79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 w:hint="eastAsia"/>
          <w:sz w:val="22"/>
        </w:rPr>
        <w:t>複式火山</w:t>
      </w:r>
      <w:r w:rsidRPr="00724919">
        <w:rPr>
          <w:rFonts w:ascii="Times New Roman" w:eastAsia="思源黑体 CN Normal" w:hAnsi="Times New Roman" w:cs="Times New Roman"/>
          <w:sz w:val="22"/>
        </w:rPr>
        <w:t>和熔岩穹丘</w:t>
      </w:r>
    </w:p>
    <w:p w:rsidR="00FE7939" w:rsidRPr="00724919" w:rsidRDefault="00FE7939" w:rsidP="00FE793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然別火山群由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複式火山</w:t>
      </w:r>
      <w:r w:rsidRPr="00724919">
        <w:rPr>
          <w:rFonts w:ascii="Times New Roman" w:eastAsia="思源黑体 CN Normal" w:hAnsi="Times New Roman" w:cs="Times New Roman"/>
          <w:sz w:val="22"/>
        </w:rPr>
        <w:t>和熔岩穹丘組成。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複式火山</w:t>
      </w:r>
      <w:r w:rsidRPr="00724919">
        <w:rPr>
          <w:rFonts w:ascii="Times New Roman" w:eastAsia="思源黑体 CN Normal" w:hAnsi="Times New Roman" w:cs="Times New Roman"/>
          <w:sz w:val="22"/>
        </w:rPr>
        <w:t>往往呈圓錐形，側面相對陡峭，由多層硬化的熔岩、火山灰和岩石堆積而成，這些熔岩大多源於爆炸性的熔岩噴發。北</w:t>
      </w:r>
      <w:r w:rsidRPr="00724919">
        <w:rPr>
          <w:rFonts w:ascii="Times New Roman" w:eastAsia="思源黑体 CN Normal" w:hAnsi="Times New Roman" w:cs="Times New Roman"/>
          <w:sz w:val="22"/>
        </w:rPr>
        <w:t>Petoutoru</w:t>
      </w:r>
      <w:r w:rsidRPr="00724919">
        <w:rPr>
          <w:rFonts w:ascii="Times New Roman" w:eastAsia="思源黑体 CN Normal" w:hAnsi="Times New Roman" w:cs="Times New Roman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1,400</w:t>
      </w:r>
      <w:r w:rsidRPr="00724919">
        <w:rPr>
          <w:rFonts w:ascii="Times New Roman" w:eastAsia="思源黑体 CN Normal" w:hAnsi="Times New Roman" w:cs="Times New Roman"/>
          <w:sz w:val="22"/>
        </w:rPr>
        <w:t>公尺）和南</w:t>
      </w:r>
      <w:r w:rsidRPr="00724919">
        <w:rPr>
          <w:rFonts w:ascii="Times New Roman" w:eastAsia="思源黑体 CN Normal" w:hAnsi="Times New Roman" w:cs="Times New Roman"/>
          <w:sz w:val="22"/>
        </w:rPr>
        <w:t>Petoutoru</w:t>
      </w:r>
      <w:r w:rsidRPr="00724919">
        <w:rPr>
          <w:rFonts w:ascii="Times New Roman" w:eastAsia="思源黑体 CN Normal" w:hAnsi="Times New Roman" w:cs="Times New Roman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1,348</w:t>
      </w:r>
      <w:r w:rsidRPr="00724919">
        <w:rPr>
          <w:rFonts w:ascii="Times New Roman" w:eastAsia="思源黑体 CN Normal" w:hAnsi="Times New Roman" w:cs="Times New Roman"/>
          <w:sz w:val="22"/>
        </w:rPr>
        <w:t>公尺）便屬於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複式火山</w:t>
      </w:r>
      <w:r w:rsidRPr="00724919">
        <w:rPr>
          <w:rFonts w:ascii="Times New Roman" w:eastAsia="思源黑体 CN Normal" w:hAnsi="Times New Roman" w:cs="Times New Roman"/>
          <w:sz w:val="22"/>
        </w:rPr>
        <w:t>。</w:t>
      </w:r>
    </w:p>
    <w:p w:rsidR="00FE7939" w:rsidRPr="00724919" w:rsidRDefault="00FE7939" w:rsidP="00FE793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分布在湖南側的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較</w:t>
      </w:r>
      <w:r w:rsidRPr="00724919">
        <w:rPr>
          <w:rFonts w:ascii="Times New Roman" w:eastAsia="思源黑体 CN Normal" w:hAnsi="Times New Roman" w:cs="Times New Roman"/>
          <w:sz w:val="22"/>
        </w:rPr>
        <w:t>年輕火山則是熔岩穹丘，它們原本是體積相對較小的熔岩球，由於過於黏稠，無法流到很遠的地方。厚厚的熔岩於是堆積在噴發口周圍，讓穹丘逐漸增大。熔岩穹丘噴發時通常為溢流式噴發，會將熔岩穩定地噴射到地面上。然而，當穹丘內的氣壓增大時，則會發生爆炸性噴發。</w:t>
      </w:r>
    </w:p>
    <w:p w:rsidR="00FE7939" w:rsidRPr="00724919" w:rsidRDefault="00FE7939" w:rsidP="00FE793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登上然別火山群觀景台，可以將火山群景致盡收眼底，並清楚看到西</w:t>
      </w:r>
      <w:r w:rsidRPr="00724919">
        <w:rPr>
          <w:rFonts w:ascii="Times New Roman" w:eastAsia="思源黑体 CN Normal" w:hAnsi="Times New Roman" w:cs="Times New Roman"/>
          <w:sz w:val="22"/>
        </w:rPr>
        <w:t>Nupukaushinupuri</w:t>
      </w:r>
      <w:r w:rsidRPr="00724919">
        <w:rPr>
          <w:rFonts w:ascii="Times New Roman" w:eastAsia="思源黑体 CN Normal" w:hAnsi="Times New Roman" w:cs="Times New Roman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1,251</w:t>
      </w:r>
      <w:r w:rsidRPr="00724919">
        <w:rPr>
          <w:rFonts w:ascii="Times New Roman" w:eastAsia="思源黑体 CN Normal" w:hAnsi="Times New Roman" w:cs="Times New Roman"/>
          <w:sz w:val="22"/>
        </w:rPr>
        <w:t>公尺）和東</w:t>
      </w:r>
      <w:r w:rsidRPr="00724919">
        <w:rPr>
          <w:rFonts w:ascii="Times New Roman" w:eastAsia="思源黑体 CN Normal" w:hAnsi="Times New Roman" w:cs="Times New Roman"/>
          <w:sz w:val="22"/>
        </w:rPr>
        <w:t>Nupukaushinupuri</w:t>
      </w:r>
      <w:r w:rsidRPr="00724919">
        <w:rPr>
          <w:rFonts w:ascii="Times New Roman" w:eastAsia="思源黑体 CN Normal" w:hAnsi="Times New Roman" w:cs="Times New Roman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1,252</w:t>
      </w:r>
      <w:r w:rsidRPr="00724919">
        <w:rPr>
          <w:rFonts w:ascii="Times New Roman" w:eastAsia="思源黑体 CN Normal" w:hAnsi="Times New Roman" w:cs="Times New Roman"/>
          <w:sz w:val="22"/>
        </w:rPr>
        <w:t>公尺）。</w:t>
      </w:r>
      <w:r w:rsidRPr="00724919">
        <w:rPr>
          <w:rFonts w:ascii="Times New Roman" w:eastAsia="思源黑体 CN Normal" w:hAnsi="Times New Roman" w:cs="Times New Roman"/>
          <w:sz w:val="22"/>
        </w:rPr>
        <w:t xml:space="preserve"> </w:t>
      </w:r>
    </w:p>
    <w:p w:rsidR="00FE7939" w:rsidRPr="00724919" w:rsidRDefault="00FE7939" w:rsidP="00FE7939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FE7939" w:rsidRPr="00724919" w:rsidRDefault="00FE7939" w:rsidP="00FE79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熔岩穹丘坍塌</w:t>
      </w:r>
    </w:p>
    <w:p w:rsidR="00FE7939" w:rsidRPr="00724919" w:rsidRDefault="00FE7939" w:rsidP="00FE79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不斷增長的熔岩穹丘邊緣陡峭而不穩定，有時會發生坍塌，這可能是由地震、氣體壓力累積，或新的熔岩穹丘生長活動等其他因素所引起。當穹丘坍塌時，可能會引發火山碎屑流和岩屑崩落，這些物質可能會從穹丘向外移動數公里。一段時間之後，坍塌穹丘的部分殘骸會形成一個新的穹丘。在然別火山群的熔岩穹丘中，上述情形反覆發生，過去坍塌的碎石在平原北部形成了許多小山丘。在東瓜幕丘陵地質景觀的觀景台上，可以欣賞火山群映襯下起伏的地貌。</w:t>
      </w:r>
    </w:p>
    <w:p w:rsidR="00FE7939" w:rsidRPr="00724919" w:rsidRDefault="00FE7939" w:rsidP="00FE7939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FE7939" w:rsidRPr="00724919" w:rsidRDefault="00FE7939" w:rsidP="00FE79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熔岩穹丘和然別湖</w:t>
      </w:r>
    </w:p>
    <w:p w:rsidR="00FE7939" w:rsidRPr="00724919" w:rsidRDefault="00FE7939" w:rsidP="00FE79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然別地區的熔岩穹丘對於地貌的影響甚巨。它們在形成過程中阻斷了河流的去路，然別湖因此誕生，該湖泊面積</w:t>
      </w:r>
      <w:r w:rsidRPr="00724919">
        <w:rPr>
          <w:rFonts w:ascii="Times New Roman" w:eastAsia="思源黑体 CN Normal" w:hAnsi="Times New Roman" w:cs="Times New Roman"/>
          <w:sz w:val="22"/>
        </w:rPr>
        <w:t>3.4</w:t>
      </w:r>
      <w:r w:rsidRPr="00724919">
        <w:rPr>
          <w:rFonts w:ascii="Times New Roman" w:eastAsia="思源黑体 CN Normal" w:hAnsi="Times New Roman" w:cs="Times New Roman"/>
          <w:sz w:val="22"/>
        </w:rPr>
        <w:t>平方公里，湖岸線長</w:t>
      </w:r>
      <w:r w:rsidRPr="00724919">
        <w:rPr>
          <w:rFonts w:ascii="Times New Roman" w:eastAsia="思源黑体 CN Normal" w:hAnsi="Times New Roman" w:cs="Times New Roman"/>
          <w:sz w:val="22"/>
        </w:rPr>
        <w:t>13.8</w:t>
      </w:r>
      <w:r w:rsidRPr="00724919">
        <w:rPr>
          <w:rFonts w:ascii="Times New Roman" w:eastAsia="思源黑体 CN Normal" w:hAnsi="Times New Roman" w:cs="Times New Roman"/>
          <w:sz w:val="22"/>
        </w:rPr>
        <w:t>公里，是北海道海拔高度最高的湖泊。最初形成的湖區面積更大，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向北和向西延伸得更遠。登上南</w:t>
      </w:r>
      <w:r w:rsidRPr="00724919">
        <w:rPr>
          <w:rFonts w:ascii="Times New Roman" w:eastAsia="思源黑体 CN Normal" w:hAnsi="Times New Roman" w:cs="Times New Roman"/>
          <w:sz w:val="22"/>
        </w:rPr>
        <w:t>Petoutoru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1,348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公尺）的山頂後，可以一覽湖面、南方的熔岩穹丘和遠處的十勝平原。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39"/>
    <w:rsid w:val="00102A26"/>
    <w:rsid w:val="00346BD8"/>
    <w:rsid w:val="00BD54C2"/>
    <w:rsid w:val="00D72ECD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52F94-5B82-4342-BD28-1B6983D8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79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79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79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79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7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7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7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7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7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79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79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7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7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79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7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79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793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E793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