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644" w:rsidRPr="000706C6" w:rsidRDefault="002D7644" w:rsidP="002D7644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 xml:space="preserve">浦內川：日本生物多樣性最豐富的水道 </w:t>
      </w:r>
    </w:p>
    <w:p/>
    <w:p w:rsidR="002D7644" w:rsidRPr="000706C6" w:rsidRDefault="002D7644" w:rsidP="002D7644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浦內川全長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公里，是沖繩縣最長的河流。受季節和其他因素影響，這條河最寬可達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公尺，最深可達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公尺。只是浦內川的重要性不僅在於長度，它也是日本生物多樣性最豐富的河流，擁有超過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種魚類（佔日本魚類總數的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），其中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多種魚類為瀕危物種。河岸上的紅樹林除了讓水中充滿營養豐富的浮游植物，其複雜的根系則可阻擋捕食者，為魚苗提供了完美的生長環境。</w:t>
      </w:r>
    </w:p>
    <w:p w:rsidR="002D7644" w:rsidRPr="000706C6" w:rsidRDefault="002D7644" w:rsidP="002D7644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浦內川僅有接近入海口的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公里可通航，其他河段有岩石和瀑布阻礙船隻航行。往河流的上游處，淡水取代了海水，茂密的紅樹林逐漸變成亞熱帶闊葉叢林。距大海約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公里處，曾有一座名為稻葉村的村落，那裡曾因生產稻米和木炭而繁榮，但在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1970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年代初期廢村。由於沒有電，當年生活在稻葉村的孩子們每天必須翻山越嶺，步行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公里上下學。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44"/>
    <w:rsid w:val="00102A26"/>
    <w:rsid w:val="002D764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99F56-FE32-4272-9BAB-9065C9B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6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6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6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6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6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6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6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6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764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D764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