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143" w:rsidRPr="006056E8" w:rsidRDefault="000E5143" w:rsidP="000E5143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會津漆器</w:t>
      </w:r>
    </w:p>
    <w:p/>
    <w:p w:rsidR="000E5143" w:rsidRPr="006056E8" w:rsidRDefault="000E5143" w:rsidP="000E5143">
      <w:pPr>
        <w:ind w:firstLineChars="200" w:firstLine="440"/>
        <w:rPr>
          <w:rFonts w:eastAsia="Source Han Sans TW Normal"/>
          <w:b/>
          <w:bCs/>
          <w:sz w:val="22"/>
          <w:lang w:eastAsia="zh-TW"/>
        </w:rPr>
      </w:pPr>
      <w:r w:rsidRPr="006056E8">
        <w:rPr>
          <w:rFonts w:eastAsia="Source Han Sans TW Normal"/>
          <w:sz w:val="22"/>
          <w:lang w:eastAsia="zh-TW"/>
        </w:rPr>
        <w:t>400</w:t>
      </w:r>
      <w:r w:rsidRPr="006056E8">
        <w:rPr>
          <w:rFonts w:eastAsia="Source Han Sans TW Normal"/>
          <w:sz w:val="22"/>
          <w:lang w:eastAsia="zh-TW"/>
        </w:rPr>
        <w:t>多年來，會津地區一直是高品質木製漆器的主要產地，而這項產業的崛起要歸功於兩位領主的努力。蘆名盛信（</w:t>
      </w:r>
      <w:r w:rsidRPr="006056E8">
        <w:rPr>
          <w:rFonts w:eastAsia="Source Han Sans TW Normal"/>
          <w:sz w:val="22"/>
          <w:lang w:eastAsia="zh-TW"/>
        </w:rPr>
        <w:t>1408-1451</w:t>
      </w:r>
      <w:r w:rsidRPr="006056E8">
        <w:rPr>
          <w:rFonts w:eastAsia="Source Han Sans TW Normal"/>
          <w:sz w:val="22"/>
          <w:lang w:eastAsia="zh-TW"/>
        </w:rPr>
        <w:t>年）扶植了漆樹的種植，蒲生氏鄉（</w:t>
      </w:r>
      <w:r w:rsidRPr="006056E8">
        <w:rPr>
          <w:rFonts w:eastAsia="Source Han Sans TW Normal"/>
          <w:sz w:val="22"/>
          <w:lang w:eastAsia="zh-TW"/>
        </w:rPr>
        <w:t>1556-1595</w:t>
      </w:r>
      <w:r w:rsidRPr="006056E8">
        <w:rPr>
          <w:rFonts w:eastAsia="Source Han Sans TW Normal"/>
          <w:sz w:val="22"/>
          <w:lang w:eastAsia="zh-TW"/>
        </w:rPr>
        <w:t>）則邀請了技藝高超的木工來到會津，從而確立了當地漆器行業。在歷代統治者的大力支援下，</w:t>
      </w:r>
      <w:r>
        <w:rPr>
          <w:rFonts w:eastAsia="Source Han Sans TW Normal" w:hint="eastAsia"/>
          <w:sz w:val="22"/>
          <w:lang w:eastAsia="zh-TW"/>
        </w:rPr>
        <w:t>同時隨著</w:t>
      </w:r>
      <w:r w:rsidRPr="006056E8">
        <w:rPr>
          <w:rFonts w:eastAsia="Source Han Sans TW Normal"/>
          <w:sz w:val="22"/>
          <w:lang w:eastAsia="zh-TW"/>
        </w:rPr>
        <w:t>會津工匠的木工和塗漆技術</w:t>
      </w:r>
      <w:r>
        <w:rPr>
          <w:rFonts w:eastAsia="Source Han Sans TW Normal" w:hint="eastAsia"/>
          <w:sz w:val="22"/>
          <w:lang w:eastAsia="zh-TW"/>
        </w:rPr>
        <w:t>的</w:t>
      </w:r>
      <w:r w:rsidRPr="006056E8">
        <w:rPr>
          <w:rFonts w:eastAsia="Source Han Sans TW Normal"/>
          <w:sz w:val="22"/>
          <w:lang w:eastAsia="zh-TW"/>
        </w:rPr>
        <w:t>不斷提高，漆器產業蓬勃發展</w:t>
      </w:r>
      <w:r>
        <w:rPr>
          <w:rFonts w:eastAsia="Source Han Sans TW Normal" w:hint="eastAsia"/>
          <w:sz w:val="22"/>
          <w:lang w:eastAsia="zh-TW"/>
        </w:rPr>
        <w:t>了</w:t>
      </w:r>
      <w:r w:rsidRPr="006056E8">
        <w:rPr>
          <w:rFonts w:eastAsia="Source Han Sans TW Normal"/>
          <w:sz w:val="22"/>
          <w:lang w:eastAsia="zh-TW"/>
        </w:rPr>
        <w:t>起來。</w:t>
      </w:r>
    </w:p>
    <w:p w:rsidR="000E5143" w:rsidRDefault="000E5143" w:rsidP="000E5143">
      <w:pPr>
        <w:ind w:firstLineChars="200" w:firstLine="440"/>
        <w:rPr>
          <w:rFonts w:eastAsia="Source Han Sans TW Normal"/>
          <w:sz w:val="22"/>
          <w:lang w:eastAsia="zh-TW"/>
        </w:rPr>
      </w:pPr>
      <w:r w:rsidRPr="00F24F27">
        <w:rPr>
          <w:rFonts w:eastAsia="Source Han Sans TW Normal"/>
          <w:sz w:val="22"/>
          <w:lang w:eastAsia="zh-TW"/>
        </w:rPr>
        <w:t>會津漆器在</w:t>
      </w:r>
      <w:r w:rsidRPr="00F24F27">
        <w:rPr>
          <w:rFonts w:eastAsia="Source Han Sans TW Normal"/>
          <w:sz w:val="22"/>
          <w:lang w:eastAsia="zh-TW"/>
        </w:rPr>
        <w:t>1975</w:t>
      </w:r>
      <w:r w:rsidRPr="00F24F27">
        <w:rPr>
          <w:rFonts w:eastAsia="Source Han Sans TW Normal"/>
          <w:sz w:val="22"/>
          <w:lang w:eastAsia="zh-TW"/>
        </w:rPr>
        <w:t>年被指定為日本傳統工藝品，並以會津特有的設計而聞名。它大致分為像碗這樣的圓形作品，或類似托盤和盒子這樣的扁平作品。然而，為了擴大漆器工藝的吸引力，現代工匠將漆塗在織物、金屬</w:t>
      </w:r>
      <w:r>
        <w:rPr>
          <w:rFonts w:eastAsia="Source Han Sans TW Normal" w:hint="eastAsia"/>
          <w:sz w:val="22"/>
          <w:lang w:eastAsia="zh-TW"/>
        </w:rPr>
        <w:t>或</w:t>
      </w:r>
      <w:r w:rsidRPr="00F24F27">
        <w:rPr>
          <w:rFonts w:eastAsia="Source Han Sans TW Normal"/>
          <w:sz w:val="22"/>
          <w:lang w:eastAsia="zh-TW"/>
        </w:rPr>
        <w:t>玻璃上，以創造出各種各樣的裝飾品。在塗上很多層漆之後，他們最後用彩色漆、金粉或銀粉來完成複雜的手繪</w:t>
      </w:r>
      <w:r>
        <w:rPr>
          <w:rFonts w:eastAsia="Source Han Sans TW Normal" w:hint="eastAsia"/>
          <w:sz w:val="22"/>
          <w:lang w:eastAsia="zh-TW"/>
        </w:rPr>
        <w:t>花樣</w:t>
      </w:r>
      <w:r w:rsidRPr="00F24F27">
        <w:rPr>
          <w:rFonts w:eastAsia="Source Han Sans TW Normal"/>
          <w:sz w:val="22"/>
          <w:lang w:eastAsia="zh-TW"/>
        </w:rPr>
        <w:t>，比如松樹、梅花、竹子，以及破魔箭（帶來好運的祭祀用箭）等吉祥圖案。會津若松的許多地方都能體驗漆器彩繪。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43"/>
    <w:rsid w:val="000E5143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C25BE-C2AE-4A3B-98EB-EAB093FC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1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51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51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51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51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51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51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51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51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51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51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5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1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5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1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51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5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51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5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