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15773" w:rsidRPr="006E5D21" w:rsidRDefault="00E15773" w:rsidP="00E15773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白米千枚田</w:t>
      </w:r>
    </w:p>
    <w:p/>
    <w:p w:rsidR="00E15773" w:rsidRPr="006E5D21" w:rsidRDefault="00E15773" w:rsidP="00E15773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6E5D21">
        <w:rPr>
          <w:rFonts w:eastAsia="Source Han Sans TW Normal" w:hint="eastAsia"/>
          <w:bCs/>
          <w:color w:val="000000" w:themeColor="text1"/>
          <w:sz w:val="22"/>
          <w:lang w:eastAsia="zh-TW"/>
        </w:rPr>
        <w:t>在石川縣能登半島的白米地區，上千塊梯田（日語為「棚田」）從山腰一直鋪至海岸，這就是「千枚田」</w:t>
      </w:r>
      <w:r w:rsidRPr="0019076C">
        <w:rPr>
          <w:rFonts w:eastAsia="Source Han Sans TW Normal" w:hint="eastAsia"/>
          <w:bCs/>
          <w:color w:val="000000" w:themeColor="text1"/>
          <w:sz w:val="22"/>
          <w:lang w:eastAsia="zh-TW"/>
        </w:rPr>
        <w:t>。它是奧能登地區的旗艦級觀光景點，被日本農林水產</w:t>
      </w:r>
      <w:r w:rsidRPr="0019076C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省</w:t>
      </w:r>
      <w:r w:rsidRPr="0019076C">
        <w:rPr>
          <w:rFonts w:eastAsia="Source Han Sans TW Normal" w:hint="eastAsia"/>
          <w:bCs/>
          <w:color w:val="000000" w:themeColor="text1"/>
          <w:sz w:val="22"/>
          <w:lang w:eastAsia="zh-TW"/>
        </w:rPr>
        <w:t>認定為「承前啟後的棚田遺產」，同時也是日本文化廳</w:t>
      </w:r>
      <w:r w:rsidRPr="0019076C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指定的「</w:t>
      </w:r>
      <w:r w:rsidRPr="0019076C">
        <w:rPr>
          <w:rFonts w:eastAsia="Source Han Sans TW Normal" w:hint="eastAsia"/>
          <w:bCs/>
          <w:color w:val="000000" w:themeColor="text1"/>
          <w:sz w:val="22"/>
          <w:lang w:eastAsia="zh-TW"/>
        </w:rPr>
        <w:t>國家指定文化財產名勝」。從江</w:t>
      </w:r>
      <w:r w:rsidRPr="006E5D21">
        <w:rPr>
          <w:rFonts w:eastAsia="Source Han Sans TW Normal" w:hint="eastAsia"/>
          <w:bCs/>
          <w:color w:val="000000" w:themeColor="text1"/>
          <w:sz w:val="22"/>
          <w:lang w:eastAsia="zh-TW"/>
        </w:rPr>
        <w:t>戶時代（</w:t>
      </w:r>
      <w:r w:rsidRPr="006E5D21">
        <w:rPr>
          <w:rFonts w:eastAsia="Source Han Sans TW Normal"/>
          <w:bCs/>
          <w:color w:val="000000" w:themeColor="text1"/>
          <w:sz w:val="22"/>
          <w:lang w:eastAsia="zh-TW"/>
        </w:rPr>
        <w:t>1603-1867</w:t>
      </w:r>
      <w:r w:rsidRPr="006E5D21">
        <w:rPr>
          <w:rFonts w:eastAsia="Source Han Sans TW Normal" w:hint="eastAsia"/>
          <w:bCs/>
          <w:color w:val="000000" w:themeColor="text1"/>
          <w:sz w:val="22"/>
          <w:lang w:eastAsia="zh-TW"/>
        </w:rPr>
        <w:t>）起，這片山坡上就開始種植水稻。每塊田地面積不等，小至</w:t>
      </w:r>
      <w:r w:rsidRPr="006E5D21">
        <w:rPr>
          <w:rFonts w:eastAsia="Source Han Sans TW Normal"/>
          <w:bCs/>
          <w:color w:val="000000" w:themeColor="text1"/>
          <w:sz w:val="22"/>
          <w:lang w:eastAsia="zh-TW"/>
        </w:rPr>
        <w:t>50</w:t>
      </w:r>
      <w:r w:rsidRPr="006E5D21">
        <w:rPr>
          <w:rFonts w:eastAsia="Source Han Sans TW Normal" w:hint="eastAsia"/>
          <w:bCs/>
          <w:color w:val="000000" w:themeColor="text1"/>
          <w:sz w:val="22"/>
          <w:lang w:eastAsia="zh-TW"/>
        </w:rPr>
        <w:t>平方公分，大至</w:t>
      </w:r>
      <w:r w:rsidRPr="006E5D21">
        <w:rPr>
          <w:rFonts w:eastAsia="Source Han Sans TW Normal"/>
          <w:bCs/>
          <w:color w:val="000000" w:themeColor="text1"/>
          <w:sz w:val="22"/>
          <w:lang w:eastAsia="zh-TW"/>
        </w:rPr>
        <w:t>18</w:t>
      </w:r>
      <w:r w:rsidRPr="006E5D21">
        <w:rPr>
          <w:rFonts w:eastAsia="Source Han Sans TW Normal" w:hint="eastAsia"/>
          <w:bCs/>
          <w:color w:val="000000" w:themeColor="text1"/>
          <w:sz w:val="22"/>
          <w:lang w:eastAsia="zh-TW"/>
        </w:rPr>
        <w:t>平方公尺，完全由人力栽種。田地周圍有小徑，</w:t>
      </w:r>
      <w:r w:rsidRPr="00D25CFC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可近距離遊覽，但不會</w:t>
      </w:r>
      <w:r w:rsidRPr="006E5D21">
        <w:rPr>
          <w:rFonts w:eastAsia="Source Han Sans TW Normal" w:hint="eastAsia"/>
          <w:bCs/>
          <w:color w:val="000000" w:themeColor="text1"/>
          <w:sz w:val="22"/>
          <w:lang w:eastAsia="zh-TW"/>
        </w:rPr>
        <w:t>對稻田造成破壞。山頂上有遊客中心和商店，</w:t>
      </w:r>
      <w:r w:rsidRPr="00D25CFC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遊客可在此</w:t>
      </w:r>
      <w:r w:rsidRPr="006E5D21">
        <w:rPr>
          <w:rStyle w:val="transsent"/>
          <w:rFonts w:eastAsia="Source Han Sans TW Normal" w:hint="eastAsia"/>
          <w:color w:val="2A2B2E"/>
          <w:sz w:val="22"/>
          <w:lang w:eastAsia="zh-TW"/>
        </w:rPr>
        <w:t>了</w:t>
      </w:r>
      <w:r w:rsidRPr="006E5D21">
        <w:rPr>
          <w:rFonts w:eastAsia="Source Han Sans TW Normal" w:hint="eastAsia"/>
          <w:bCs/>
          <w:color w:val="000000" w:themeColor="text1"/>
          <w:sz w:val="22"/>
          <w:lang w:eastAsia="zh-TW"/>
        </w:rPr>
        <w:t>解傳統農業並購買千枚田出產的大米。</w:t>
      </w:r>
    </w:p>
    <w:p w:rsidR="00E15773" w:rsidRPr="0019076C" w:rsidRDefault="00E15773" w:rsidP="00E15773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19076C">
        <w:rPr>
          <w:rFonts w:eastAsia="Source Han Sans TW Normal" w:hint="eastAsia"/>
          <w:bCs/>
          <w:color w:val="000000" w:themeColor="text1"/>
          <w:sz w:val="22"/>
          <w:lang w:eastAsia="zh-TW"/>
        </w:rPr>
        <w:t>每年</w:t>
      </w:r>
      <w:r w:rsidRPr="0019076C">
        <w:rPr>
          <w:rFonts w:eastAsia="Source Han Sans TW Normal"/>
          <w:bCs/>
          <w:color w:val="000000" w:themeColor="text1"/>
          <w:sz w:val="22"/>
          <w:lang w:eastAsia="zh-TW"/>
        </w:rPr>
        <w:t>10</w:t>
      </w:r>
      <w:r w:rsidRPr="0019076C">
        <w:rPr>
          <w:rFonts w:eastAsia="Source Han Sans TW Normal" w:hint="eastAsia"/>
          <w:bCs/>
          <w:color w:val="000000" w:themeColor="text1"/>
          <w:sz w:val="22"/>
          <w:lang w:eastAsia="zh-TW"/>
        </w:rPr>
        <w:t>月中旬至次年</w:t>
      </w:r>
      <w:r w:rsidRPr="0019076C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19076C">
        <w:rPr>
          <w:rFonts w:eastAsia="Source Han Sans TW Normal" w:hint="eastAsia"/>
          <w:bCs/>
          <w:color w:val="000000" w:themeColor="text1"/>
          <w:sz w:val="22"/>
          <w:lang w:eastAsia="zh-TW"/>
        </w:rPr>
        <w:t>月中旬，千枚田的燈光秀也是能登秋冬季受歡迎的活動。</w:t>
      </w:r>
    </w:p>
    <w:p w:rsidR="00E15773" w:rsidRPr="006E5D21" w:rsidRDefault="00E15773" w:rsidP="00E15773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E15773" w:rsidRPr="006E5D21" w:rsidRDefault="00E15773" w:rsidP="00E15773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6E5D21">
        <w:rPr>
          <w:rFonts w:eastAsia="Source Han Sans TW Normal" w:hint="eastAsia"/>
          <w:bCs/>
          <w:color w:val="000000" w:themeColor="text1"/>
          <w:sz w:val="22"/>
          <w:u w:val="single"/>
          <w:lang w:eastAsia="zh-TW"/>
        </w:rPr>
        <w:t>地盡其用</w:t>
      </w:r>
    </w:p>
    <w:p w:rsidR="00E15773" w:rsidRPr="006E5D21" w:rsidRDefault="00E15773" w:rsidP="00E15773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6E5D21">
        <w:rPr>
          <w:rFonts w:eastAsia="Source Han Sans TW Normal" w:hint="eastAsia"/>
          <w:bCs/>
          <w:color w:val="000000" w:themeColor="text1"/>
          <w:sz w:val="22"/>
          <w:lang w:eastAsia="zh-TW"/>
        </w:rPr>
        <w:t>能登半島的氣候適宜種植水稻，然而可供耕種的平地卻非常有限。最晚從江戶時代開始，當地的農民在耕種小塊田地的同時，還要從事漁業或林業生產才能維持生計。因此，開發梯田成為必要之舉，可以極大地增加大米的產量並防止土壤流失。梯田如同一道道水</w:t>
      </w:r>
      <w:r w:rsidRPr="006E5D21">
        <w:rPr>
          <w:rFonts w:eastAsia="Source Han Sans TW Normal"/>
          <w:bCs/>
          <w:color w:val="000000" w:themeColor="text1"/>
          <w:sz w:val="22"/>
          <w:lang w:eastAsia="zh-TW"/>
        </w:rPr>
        <w:t>壩</w:t>
      </w:r>
      <w:r w:rsidRPr="006E5D21">
        <w:rPr>
          <w:rFonts w:eastAsia="Source Han Sans TW Normal" w:hint="eastAsia"/>
          <w:bCs/>
          <w:color w:val="000000" w:themeColor="text1"/>
          <w:sz w:val="22"/>
          <w:lang w:eastAsia="zh-TW"/>
        </w:rPr>
        <w:t>，有著蓄水和保留各種沉積物的功用，比平原種植更節省肥料。</w:t>
      </w:r>
    </w:p>
    <w:p w:rsidR="00E15773" w:rsidRPr="006E5D21" w:rsidRDefault="00E15773" w:rsidP="00E15773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E15773" w:rsidRPr="006E5D21" w:rsidRDefault="00E15773" w:rsidP="00E15773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u w:val="single"/>
          <w:lang w:eastAsia="zh-TW"/>
        </w:rPr>
      </w:pPr>
      <w:r w:rsidRPr="006E5D21">
        <w:rPr>
          <w:rFonts w:eastAsia="Source Han Sans TW Normal" w:hint="eastAsia"/>
          <w:bCs/>
          <w:color w:val="000000" w:themeColor="text1"/>
          <w:sz w:val="22"/>
          <w:u w:val="single"/>
          <w:lang w:eastAsia="zh-TW"/>
        </w:rPr>
        <w:t>農業遺產保護</w:t>
      </w:r>
    </w:p>
    <w:p w:rsidR="00E15773" w:rsidRDefault="00E15773" w:rsidP="00E15773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6E5D21">
        <w:rPr>
          <w:rFonts w:eastAsia="Source Han Sans TW Normal"/>
          <w:bCs/>
          <w:color w:val="000000" w:themeColor="text1"/>
          <w:sz w:val="22"/>
          <w:lang w:eastAsia="zh-TW"/>
        </w:rPr>
        <w:t>2011</w:t>
      </w:r>
      <w:r w:rsidRPr="006E5D21">
        <w:rPr>
          <w:rFonts w:eastAsia="Source Han Sans TW Normal" w:hint="eastAsia"/>
          <w:bCs/>
          <w:color w:val="000000" w:themeColor="text1"/>
          <w:sz w:val="22"/>
          <w:lang w:eastAsia="zh-TW"/>
        </w:rPr>
        <w:t>年，</w:t>
      </w:r>
      <w:r w:rsidRPr="0019076C">
        <w:rPr>
          <w:rFonts w:eastAsia="Source Han Sans TW Normal" w:hint="eastAsia"/>
          <w:bCs/>
          <w:color w:val="000000" w:themeColor="text1"/>
          <w:sz w:val="22"/>
          <w:lang w:eastAsia="zh-TW"/>
        </w:rPr>
        <w:t>「能登的里山里海」被認定為日本首個全球重要農業文化遺產（</w:t>
      </w:r>
      <w:r w:rsidRPr="0019076C">
        <w:rPr>
          <w:rFonts w:eastAsia="Source Han Sans TW Normal"/>
          <w:bCs/>
          <w:color w:val="000000" w:themeColor="text1"/>
          <w:sz w:val="22"/>
          <w:lang w:eastAsia="zh-TW"/>
        </w:rPr>
        <w:t>GIAHS</w:t>
      </w:r>
      <w:r w:rsidRPr="0019076C">
        <w:rPr>
          <w:rFonts w:eastAsia="Source Han Sans TW Normal" w:hint="eastAsia"/>
          <w:bCs/>
          <w:color w:val="000000" w:themeColor="text1"/>
          <w:sz w:val="22"/>
          <w:lang w:eastAsia="zh-TW"/>
        </w:rPr>
        <w:t>），其中，白米千枚田是該文化遺產的代表。儘管在水稻種植中，小型聯合收割機和脫粒機已相當普及，但是千枚田的梯度和不規則形狀意味著整地、插秧和收割等工作只能依靠人工完成，而這一特點使得當地農業傳統得以保留下來，並受到外界讚賞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773"/>
    <w:rsid w:val="00102A26"/>
    <w:rsid w:val="00346BD8"/>
    <w:rsid w:val="00BD54C2"/>
    <w:rsid w:val="00D72ECD"/>
    <w:rsid w:val="00E1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C1CC69-20E9-440E-8644-9FC17DD0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577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7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77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77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77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77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77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77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577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577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577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57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57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57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57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57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577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577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5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77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57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7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57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77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577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57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577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5773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E15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2024-07-31T14:23:00Z</dcterms:created>
  <dcterms:modified xsi:type="dcterms:W3CDTF">2024-07-31T14:23:00Z</dcterms:modified>
</cp:coreProperties>
</file>