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155F" w:rsidRPr="00C4040A" w:rsidRDefault="0090155F" w:rsidP="0090155F">
      <w:pPr>
        <w:rPr>
          <w:rFonts w:eastAsia="Source Han Sans TW Normal"/>
          <w:b/>
          <w:bCs/>
          <w:color w:val="000000" w:themeColor="text1"/>
          <w:sz w:val="22"/>
          <w:lang w:eastAsia="zh-TW"/>
        </w:rPr>
      </w:pPr>
      <w:r>
        <w:rPr>
          <w:b/>
        </w:rPr>
        <w:t>珠洲劇場博物館「光之方舟」</w:t>
      </w:r>
    </w:p>
    <w:p/>
    <w:p w:rsidR="0090155F" w:rsidRPr="00C4040A" w:rsidRDefault="0090155F" w:rsidP="0090155F">
      <w:pPr>
        <w:ind w:firstLineChars="200" w:firstLine="440"/>
        <w:rPr>
          <w:rFonts w:eastAsia="Source Han Sans TW Normal"/>
          <w:b/>
          <w:bCs/>
          <w:color w:val="000000" w:themeColor="text1"/>
          <w:sz w:val="22"/>
          <w:lang w:eastAsia="zh-TW"/>
        </w:rPr>
      </w:pPr>
      <w:r w:rsidRPr="00C4040A">
        <w:rPr>
          <w:rFonts w:eastAsia="Source Han Sans TW Normal"/>
          <w:color w:val="000000" w:themeColor="text1"/>
          <w:sz w:val="22"/>
          <w:lang w:eastAsia="zh-TW"/>
        </w:rPr>
        <w:t>這</w:t>
      </w:r>
      <w:r w:rsidRPr="00C4040A">
        <w:rPr>
          <w:rFonts w:eastAsia="Source Han Sans TW Normal" w:hint="eastAsia"/>
          <w:color w:val="000000" w:themeColor="text1"/>
          <w:sz w:val="22"/>
          <w:lang w:eastAsia="zh-TW"/>
        </w:rPr>
        <w:t>處</w:t>
      </w:r>
      <w:r w:rsidRPr="00C4040A">
        <w:rPr>
          <w:rFonts w:eastAsia="Source Han Sans TW Normal"/>
          <w:color w:val="000000" w:themeColor="text1"/>
          <w:sz w:val="22"/>
          <w:lang w:eastAsia="zh-TW"/>
        </w:rPr>
        <w:t>民俗博物館以藝術</w:t>
      </w:r>
      <w:r w:rsidRPr="00C4040A">
        <w:rPr>
          <w:rFonts w:eastAsia="Source Han Sans TW Normal" w:hint="eastAsia"/>
          <w:color w:val="000000" w:themeColor="text1"/>
          <w:sz w:val="22"/>
          <w:lang w:eastAsia="zh-TW"/>
        </w:rPr>
        <w:t>手法</w:t>
      </w:r>
      <w:r w:rsidRPr="00C4040A">
        <w:rPr>
          <w:rFonts w:eastAsia="Source Han Sans TW Normal"/>
          <w:color w:val="000000" w:themeColor="text1"/>
          <w:sz w:val="22"/>
          <w:lang w:eastAsia="zh-TW"/>
        </w:rPr>
        <w:t>帶領遊客深入珠洲的歷史與市民生活，</w:t>
      </w:r>
      <w:r w:rsidRPr="00C4040A">
        <w:rPr>
          <w:rFonts w:eastAsia="Source Han Sans TW Normal" w:hint="eastAsia"/>
          <w:color w:val="000000" w:themeColor="text1"/>
          <w:sz w:val="22"/>
          <w:lang w:eastAsia="zh-TW"/>
        </w:rPr>
        <w:t>讓他們能夠沉浸在城市的回憶中。珠洲這座位於能登半島最頂端的城市，曾經是一個繁榮的貿易和漁業港口</w:t>
      </w:r>
      <w:r w:rsidRPr="003577EF">
        <w:rPr>
          <w:rFonts w:eastAsia="Source Han Sans TW Normal" w:hint="eastAsia"/>
          <w:color w:val="000000" w:themeColor="text1"/>
          <w:sz w:val="22"/>
          <w:lang w:eastAsia="zh-TW"/>
        </w:rPr>
        <w:t>，</w:t>
      </w:r>
      <w:r>
        <w:rPr>
          <w:rFonts w:eastAsia="Source Han Sans TW Normal" w:hint="eastAsia"/>
          <w:color w:val="000000" w:themeColor="text1"/>
          <w:sz w:val="22"/>
          <w:lang w:eastAsia="zh-TW"/>
        </w:rPr>
        <w:t>不過</w:t>
      </w:r>
      <w:r w:rsidRPr="00C4040A">
        <w:rPr>
          <w:rFonts w:eastAsia="Source Han Sans TW Normal" w:hint="eastAsia"/>
          <w:color w:val="000000" w:themeColor="text1"/>
          <w:sz w:val="22"/>
          <w:lang w:eastAsia="zh-TW"/>
        </w:rPr>
        <w:t>進出珠洲的火車</w:t>
      </w:r>
      <w:r w:rsidRPr="00D4072A">
        <w:rPr>
          <w:rFonts w:ascii="Source Han Sans TW Normal" w:eastAsia="Source Han Sans TW Normal" w:hAnsi="Source Han Sans TW Normal" w:hint="eastAsia"/>
          <w:color w:val="000000" w:themeColor="text1"/>
          <w:sz w:val="22"/>
          <w:lang w:eastAsia="zh-TW"/>
        </w:rPr>
        <w:t>已於</w:t>
      </w:r>
      <w:r w:rsidRPr="00C4040A">
        <w:rPr>
          <w:rFonts w:eastAsia="Source Han Sans TW Normal"/>
          <w:color w:val="000000" w:themeColor="text1"/>
          <w:sz w:val="22"/>
          <w:lang w:eastAsia="zh-TW"/>
        </w:rPr>
        <w:t>2005</w:t>
      </w:r>
      <w:r w:rsidRPr="00C4040A">
        <w:rPr>
          <w:rFonts w:eastAsia="Source Han Sans TW Normal" w:hint="eastAsia"/>
          <w:color w:val="000000" w:themeColor="text1"/>
          <w:sz w:val="22"/>
          <w:lang w:eastAsia="zh-TW"/>
        </w:rPr>
        <w:t>年停運。儘管農業和漁業仍然是此地的支柱產業，但年輕人陸續離開去了大城市，目前</w:t>
      </w:r>
      <w:r w:rsidRPr="00C4040A">
        <w:rPr>
          <w:rStyle w:val="transsent"/>
          <w:rFonts w:eastAsia="Source Han Sans TW Normal" w:hint="eastAsia"/>
          <w:color w:val="000000" w:themeColor="text1"/>
          <w:sz w:val="22"/>
          <w:lang w:eastAsia="zh-TW"/>
        </w:rPr>
        <w:t>當</w:t>
      </w:r>
      <w:r w:rsidRPr="00C4040A">
        <w:rPr>
          <w:rFonts w:eastAsia="Source Han Sans TW Normal" w:hint="eastAsia"/>
          <w:color w:val="000000" w:themeColor="text1"/>
          <w:sz w:val="22"/>
          <w:lang w:eastAsia="zh-TW"/>
        </w:rPr>
        <w:t>地一半以上的人口年逾六十。</w:t>
      </w:r>
    </w:p>
    <w:p w:rsidR="0090155F" w:rsidRPr="00C4040A" w:rsidRDefault="0090155F" w:rsidP="0090155F">
      <w:pPr>
        <w:ind w:firstLine="420"/>
        <w:rPr>
          <w:rFonts w:eastAsia="Source Han Sans TW Normal"/>
          <w:color w:val="000000" w:themeColor="text1"/>
          <w:sz w:val="22"/>
          <w:lang w:eastAsia="zh-TW"/>
        </w:rPr>
      </w:pPr>
      <w:r w:rsidRPr="00C4040A">
        <w:rPr>
          <w:rFonts w:eastAsia="Source Han Sans TW Normal" w:hint="eastAsia"/>
          <w:color w:val="000000" w:themeColor="text1"/>
          <w:sz w:val="22"/>
          <w:lang w:eastAsia="zh-TW"/>
        </w:rPr>
        <w:t>許多年歲已高的居民獨自住在帶有倉庫的大宅內，倉庫裡堆滿了傳統民具、傢俱和隨身用品，幾代人都未曾觸碰過。等到主人搬走或是離世，這些物品大多被當</w:t>
      </w:r>
      <w:r>
        <w:rPr>
          <w:rFonts w:eastAsia="Source Han Sans TW Normal" w:hint="eastAsia"/>
          <w:color w:val="000000" w:themeColor="text1"/>
          <w:sz w:val="22"/>
          <w:lang w:eastAsia="zh-TW"/>
        </w:rPr>
        <w:t>作</w:t>
      </w:r>
      <w:r w:rsidRPr="00C4040A">
        <w:rPr>
          <w:rFonts w:eastAsia="Source Han Sans TW Normal" w:hint="eastAsia"/>
          <w:color w:val="000000" w:themeColor="text1"/>
          <w:sz w:val="22"/>
          <w:lang w:eastAsia="zh-TW"/>
        </w:rPr>
        <w:t>廢品丟棄。很少有年輕人想要祖父母的老傢俱和物品，</w:t>
      </w:r>
      <w:r w:rsidRPr="00D4072A">
        <w:rPr>
          <w:rFonts w:ascii="Source Han Sans TW Normal" w:eastAsia="Source Han Sans TW Normal" w:hAnsi="Source Han Sans TW Normal" w:hint="eastAsia"/>
          <w:color w:val="000000" w:themeColor="text1"/>
          <w:sz w:val="22"/>
          <w:lang w:eastAsia="zh-TW"/>
        </w:rPr>
        <w:t>而</w:t>
      </w:r>
      <w:r w:rsidRPr="00D4072A">
        <w:rPr>
          <w:rFonts w:ascii="Source Han Sans TW Normal" w:eastAsia="Source Han Sans TW Normal" w:hAnsi="Source Han Sans TW Normal" w:cs="Microsoft YaHei" w:hint="eastAsia"/>
          <w:color w:val="000000" w:themeColor="text1"/>
          <w:sz w:val="22"/>
          <w:lang w:eastAsia="zh-TW"/>
        </w:rPr>
        <w:t>圍繞這</w:t>
      </w:r>
      <w:r w:rsidRPr="00D4072A">
        <w:rPr>
          <w:rFonts w:ascii="Source Han Sans TW Normal" w:eastAsia="Source Han Sans TW Normal" w:hAnsi="Source Han Sans TW Normal" w:cs="Source Han Sans TW Normal" w:hint="eastAsia"/>
          <w:color w:val="000000" w:themeColor="text1"/>
          <w:sz w:val="22"/>
          <w:lang w:eastAsia="zh-TW"/>
        </w:rPr>
        <w:t>些物品的故事也逐</w:t>
      </w:r>
      <w:r w:rsidRPr="00D4072A">
        <w:rPr>
          <w:rFonts w:ascii="Source Han Sans TW Normal" w:eastAsia="Source Han Sans TW Normal" w:hAnsi="Source Han Sans TW Normal" w:cs="Microsoft YaHei" w:hint="eastAsia"/>
          <w:color w:val="000000" w:themeColor="text1"/>
          <w:sz w:val="22"/>
          <w:lang w:eastAsia="zh-TW"/>
        </w:rPr>
        <w:t>漸在</w:t>
      </w:r>
      <w:r w:rsidRPr="00D4072A">
        <w:rPr>
          <w:rFonts w:ascii="Source Han Sans TW Normal" w:eastAsia="Source Han Sans TW Normal" w:hAnsi="Source Han Sans TW Normal" w:cs="Source Han Sans TW Normal" w:hint="eastAsia"/>
          <w:color w:val="000000" w:themeColor="text1"/>
          <w:sz w:val="22"/>
          <w:lang w:eastAsia="zh-TW"/>
        </w:rPr>
        <w:t>消失</w:t>
      </w:r>
      <w:r w:rsidRPr="00C4040A">
        <w:rPr>
          <w:rFonts w:eastAsia="Source Han Sans TW Normal" w:hint="eastAsia"/>
          <w:color w:val="000000" w:themeColor="text1"/>
          <w:sz w:val="22"/>
          <w:lang w:eastAsia="zh-TW"/>
        </w:rPr>
        <w:t>。</w:t>
      </w:r>
    </w:p>
    <w:p w:rsidR="0090155F" w:rsidRPr="00C4040A" w:rsidRDefault="0090155F" w:rsidP="0090155F">
      <w:pPr>
        <w:ind w:firstLine="420"/>
        <w:rPr>
          <w:rFonts w:eastAsia="Source Han Sans TW Normal"/>
          <w:color w:val="000000" w:themeColor="text1"/>
          <w:sz w:val="22"/>
          <w:lang w:eastAsia="zh-TW"/>
        </w:rPr>
      </w:pPr>
      <w:r w:rsidRPr="00C4040A">
        <w:rPr>
          <w:rFonts w:eastAsia="Source Han Sans TW Normal" w:hint="eastAsia"/>
          <w:color w:val="000000" w:themeColor="text1"/>
          <w:sz w:val="22"/>
          <w:lang w:eastAsia="zh-TW"/>
        </w:rPr>
        <w:t>為留住</w:t>
      </w:r>
      <w:r w:rsidRPr="00C4040A">
        <w:rPr>
          <w:rStyle w:val="transsent"/>
          <w:rFonts w:eastAsia="Source Han Sans TW Normal" w:hint="eastAsia"/>
          <w:color w:val="000000" w:themeColor="text1"/>
          <w:sz w:val="22"/>
          <w:lang w:eastAsia="zh-TW"/>
        </w:rPr>
        <w:t>當</w:t>
      </w:r>
      <w:r w:rsidRPr="00C4040A">
        <w:rPr>
          <w:rFonts w:eastAsia="Source Han Sans TW Normal" w:hint="eastAsia"/>
          <w:color w:val="000000" w:themeColor="text1"/>
          <w:sz w:val="22"/>
          <w:lang w:eastAsia="zh-TW"/>
        </w:rPr>
        <w:t>地這些無價的民俗用品，傳承珠洲老市民的故事，當地在</w:t>
      </w:r>
      <w:r w:rsidRPr="00C4040A">
        <w:rPr>
          <w:rFonts w:eastAsia="Source Han Sans TW Normal"/>
          <w:color w:val="000000" w:themeColor="text1"/>
          <w:sz w:val="22"/>
          <w:lang w:eastAsia="zh-TW"/>
        </w:rPr>
        <w:t>2021</w:t>
      </w:r>
      <w:r w:rsidRPr="00C4040A">
        <w:rPr>
          <w:rFonts w:eastAsia="Source Han Sans TW Normal" w:hint="eastAsia"/>
          <w:color w:val="000000" w:themeColor="text1"/>
          <w:sz w:val="22"/>
          <w:lang w:eastAsia="zh-TW"/>
        </w:rPr>
        <w:t>年舉辦的第二屆奧能登國際藝術節期間建造了這座博物館。志工收集來居民不要的舊物，並採訪了它們的主人。</w:t>
      </w:r>
    </w:p>
    <w:p w:rsidR="0090155F" w:rsidRPr="00C4040A" w:rsidRDefault="0090155F" w:rsidP="0090155F">
      <w:pPr>
        <w:ind w:firstLine="420"/>
        <w:rPr>
          <w:rFonts w:eastAsia="Source Han Sans TW Normal"/>
          <w:color w:val="000000" w:themeColor="text1"/>
          <w:sz w:val="22"/>
          <w:lang w:eastAsia="zh-TW"/>
        </w:rPr>
      </w:pPr>
      <w:r w:rsidRPr="00C4040A">
        <w:rPr>
          <w:rFonts w:eastAsia="Source Han Sans TW Normal"/>
          <w:color w:val="000000" w:themeColor="text1"/>
          <w:sz w:val="22"/>
          <w:lang w:eastAsia="zh-TW"/>
        </w:rPr>
        <w:t>8</w:t>
      </w:r>
      <w:r w:rsidRPr="00C4040A">
        <w:rPr>
          <w:rFonts w:eastAsia="Source Han Sans TW Normal" w:hint="eastAsia"/>
          <w:color w:val="000000" w:themeColor="text1"/>
          <w:sz w:val="22"/>
          <w:lang w:eastAsia="zh-TW"/>
        </w:rPr>
        <w:t>位藝術家被邀請來對這些不起眼的舊物和它們背後的故事進行再</w:t>
      </w:r>
      <w:r w:rsidRPr="00BB4F70">
        <w:rPr>
          <w:rFonts w:ascii="Microsoft YaHei" w:eastAsia="Microsoft YaHei" w:hAnsi="Microsoft YaHei" w:cs="Microsoft YaHei" w:hint="eastAsia"/>
          <w:color w:val="000000" w:themeColor="text1"/>
          <w:sz w:val="22"/>
          <w:lang w:eastAsia="zh-TW"/>
        </w:rPr>
        <w:t>創作</w:t>
      </w:r>
      <w:r w:rsidRPr="00C4040A">
        <w:rPr>
          <w:rFonts w:eastAsia="Source Han Sans TW Normal" w:hint="eastAsia"/>
          <w:color w:val="000000" w:themeColor="text1"/>
          <w:sz w:val="22"/>
          <w:lang w:eastAsia="zh-TW"/>
        </w:rPr>
        <w:t>，</w:t>
      </w:r>
      <w:r w:rsidRPr="00C4040A">
        <w:rPr>
          <w:rFonts w:eastAsia="Source Han Sans TW Normal" w:hint="eastAsia"/>
          <w:bCs/>
          <w:color w:val="000000" w:themeColor="text1"/>
          <w:sz w:val="22"/>
          <w:lang w:eastAsia="zh-TW"/>
        </w:rPr>
        <w:t>透</w:t>
      </w:r>
      <w:r w:rsidRPr="00C4040A">
        <w:rPr>
          <w:rFonts w:eastAsia="Source Han Sans TW Normal" w:hint="eastAsia"/>
          <w:color w:val="000000" w:themeColor="text1"/>
          <w:sz w:val="22"/>
          <w:lang w:eastAsia="zh-TW"/>
        </w:rPr>
        <w:t>過裝置和影像向新的觀眾講述珠洲的歷史。許多物品都來自</w:t>
      </w:r>
      <w:r w:rsidRPr="00C4040A">
        <w:rPr>
          <w:rFonts w:eastAsia="Source Han Sans TW Normal"/>
          <w:color w:val="000000" w:themeColor="text1"/>
          <w:sz w:val="22"/>
          <w:lang w:eastAsia="zh-TW"/>
        </w:rPr>
        <w:t>17</w:t>
      </w:r>
      <w:r w:rsidRPr="00C4040A">
        <w:rPr>
          <w:rFonts w:eastAsia="Source Han Sans TW Normal" w:hint="eastAsia"/>
          <w:color w:val="000000" w:themeColor="text1"/>
          <w:sz w:val="22"/>
          <w:lang w:eastAsia="zh-TW"/>
        </w:rPr>
        <w:t>世紀至</w:t>
      </w:r>
      <w:r w:rsidRPr="00C4040A">
        <w:rPr>
          <w:rFonts w:eastAsia="Source Han Sans TW Normal"/>
          <w:color w:val="000000" w:themeColor="text1"/>
          <w:sz w:val="22"/>
          <w:lang w:eastAsia="zh-TW"/>
        </w:rPr>
        <w:t>19</w:t>
      </w:r>
      <w:r w:rsidRPr="00C4040A">
        <w:rPr>
          <w:rFonts w:eastAsia="Source Han Sans TW Normal" w:hint="eastAsia"/>
          <w:color w:val="000000" w:themeColor="text1"/>
          <w:sz w:val="22"/>
          <w:lang w:eastAsia="zh-TW"/>
        </w:rPr>
        <w:t>世紀初期，從朱漆餐具到清酒桶、漁網、珠洲燒陶器、鍋、織布機，可謂五花八門，其中甚至還有</w:t>
      </w:r>
      <w:r w:rsidRPr="00C4040A">
        <w:rPr>
          <w:rFonts w:eastAsia="Source Han Sans TW Normal"/>
          <w:color w:val="000000" w:themeColor="text1"/>
          <w:sz w:val="22"/>
          <w:lang w:eastAsia="zh-TW"/>
        </w:rPr>
        <w:t>1960</w:t>
      </w:r>
      <w:r w:rsidRPr="00C4040A">
        <w:rPr>
          <w:rFonts w:eastAsia="Source Han Sans TW Normal" w:hint="eastAsia"/>
          <w:color w:val="000000" w:themeColor="text1"/>
          <w:sz w:val="22"/>
          <w:lang w:eastAsia="zh-TW"/>
        </w:rPr>
        <w:t>年代的電視機。</w:t>
      </w:r>
    </w:p>
    <w:p w:rsidR="0090155F" w:rsidRPr="00C4040A" w:rsidRDefault="0090155F" w:rsidP="0090155F">
      <w:pPr>
        <w:ind w:firstLine="420"/>
        <w:rPr>
          <w:rFonts w:eastAsia="Source Han Sans TW Normal"/>
          <w:color w:val="000000" w:themeColor="text1"/>
          <w:sz w:val="22"/>
          <w:lang w:eastAsia="zh-TW"/>
        </w:rPr>
      </w:pPr>
      <w:r w:rsidRPr="00C4040A">
        <w:rPr>
          <w:rFonts w:eastAsia="Source Han Sans TW Normal" w:hint="eastAsia"/>
          <w:color w:val="000000" w:themeColor="text1"/>
          <w:sz w:val="22"/>
          <w:lang w:eastAsia="zh-TW"/>
        </w:rPr>
        <w:t>博物館位於一所已關閉的小學體育館內，</w:t>
      </w:r>
      <w:r w:rsidRPr="00C4040A">
        <w:rPr>
          <w:rFonts w:eastAsia="Source Han Sans TW Normal"/>
          <w:color w:val="000000" w:themeColor="text1"/>
          <w:sz w:val="22"/>
          <w:lang w:eastAsia="zh-TW"/>
        </w:rPr>
        <w:t>這樣的選址也顯示出人口流失對當地的影響。</w:t>
      </w:r>
      <w:r w:rsidRPr="00C4040A">
        <w:rPr>
          <w:rFonts w:eastAsia="Source Han Sans TW Normal" w:hint="eastAsia"/>
          <w:color w:val="000000" w:themeColor="text1"/>
          <w:sz w:val="22"/>
          <w:lang w:eastAsia="zh-TW"/>
        </w:rPr>
        <w:t>館內根據民俗、人類學和歷史三個不同主題劃分了</w:t>
      </w:r>
      <w:r>
        <w:rPr>
          <w:rFonts w:eastAsia="Source Han Sans TW Normal" w:hint="eastAsia"/>
          <w:color w:val="000000" w:themeColor="text1"/>
          <w:sz w:val="22"/>
          <w:lang w:eastAsia="zh-TW"/>
        </w:rPr>
        <w:t>數個</w:t>
      </w:r>
      <w:r w:rsidRPr="00C4040A">
        <w:rPr>
          <w:rFonts w:eastAsia="Source Han Sans TW Normal" w:hint="eastAsia"/>
          <w:color w:val="000000" w:themeColor="text1"/>
          <w:sz w:val="22"/>
          <w:lang w:eastAsia="zh-TW"/>
        </w:rPr>
        <w:t>區域，</w:t>
      </w:r>
      <w:r w:rsidRPr="00C4040A">
        <w:rPr>
          <w:rFonts w:eastAsia="Source Han Sans TW Normal" w:hint="eastAsia"/>
          <w:bCs/>
          <w:color w:val="000000" w:themeColor="text1"/>
          <w:sz w:val="22"/>
          <w:lang w:eastAsia="zh-TW"/>
        </w:rPr>
        <w:t>遊客</w:t>
      </w:r>
      <w:r w:rsidRPr="00C4040A">
        <w:rPr>
          <w:rFonts w:eastAsia="Source Han Sans TW Normal" w:hint="eastAsia"/>
          <w:color w:val="000000" w:themeColor="text1"/>
          <w:sz w:val="22"/>
          <w:lang w:eastAsia="zh-TW"/>
        </w:rPr>
        <w:t>可以隨意漫步其中，甚至還能零距離觀賞部分展品。例如在</w:t>
      </w:r>
      <w:r w:rsidRPr="00BB4F70">
        <w:rPr>
          <w:rFonts w:eastAsia="Source Han Sans TW Normal" w:hint="eastAsia"/>
          <w:color w:val="000000" w:themeColor="text1"/>
          <w:sz w:val="22"/>
          <w:lang w:eastAsia="zh-TW"/>
        </w:rPr>
        <w:t>欣賞</w:t>
      </w:r>
      <w:r w:rsidRPr="00C4040A">
        <w:rPr>
          <w:rFonts w:eastAsia="Source Han Sans TW Normal" w:hint="eastAsia"/>
          <w:color w:val="000000" w:themeColor="text1"/>
          <w:sz w:val="22"/>
          <w:lang w:eastAsia="zh-TW"/>
        </w:rPr>
        <w:t>《漂流物》這樣的裝置藝術作品時，當游客穿過擺滿朱漆餐具的高大架子，就仿佛置身</w:t>
      </w:r>
      <w:r w:rsidRPr="00BB4F70">
        <w:rPr>
          <w:rFonts w:eastAsia="Source Han Sans TW Normal" w:hint="eastAsia"/>
          <w:color w:val="000000" w:themeColor="text1"/>
          <w:sz w:val="22"/>
          <w:lang w:eastAsia="zh-TW"/>
        </w:rPr>
        <w:t>於</w:t>
      </w:r>
      <w:r w:rsidRPr="00C4040A">
        <w:rPr>
          <w:rFonts w:eastAsia="Source Han Sans TW Normal" w:hint="eastAsia"/>
          <w:color w:val="000000" w:themeColor="text1"/>
          <w:sz w:val="22"/>
          <w:lang w:eastAsia="zh-TW"/>
        </w:rPr>
        <w:t>珠洲的歷史長河裡。</w:t>
      </w:r>
    </w:p>
    <w:p w:rsidR="0090155F" w:rsidRPr="00C4040A" w:rsidRDefault="0090155F" w:rsidP="0090155F">
      <w:pPr>
        <w:rPr>
          <w:rFonts w:eastAsia="Source Han Sans TW Normal"/>
          <w:color w:val="000000" w:themeColor="text1"/>
          <w:sz w:val="22"/>
          <w:lang w:eastAsia="zh-TW"/>
        </w:rPr>
      </w:pPr>
    </w:p>
    <w:p w:rsidR="0090155F" w:rsidRPr="00C4040A" w:rsidRDefault="0090155F" w:rsidP="0090155F">
      <w:pPr>
        <w:pStyle w:val="tgt"/>
        <w:shd w:val="clear" w:color="auto" w:fill="FFFFFF"/>
        <w:spacing w:before="0" w:beforeAutospacing="0" w:after="0" w:afterAutospacing="0" w:line="315" w:lineRule="atLeast"/>
        <w:jc w:val="both"/>
        <w:rPr>
          <w:rFonts w:ascii="Times New Roman" w:eastAsia="Source Han Sans TW Normal" w:hAnsi="Times New Roman" w:cs="Times New Roman"/>
          <w:color w:val="000000" w:themeColor="text1"/>
          <w:sz w:val="22"/>
          <w:szCs w:val="22"/>
          <w:u w:val="single"/>
          <w:lang w:eastAsia="zh-TW"/>
        </w:rPr>
      </w:pPr>
      <w:r w:rsidRPr="00C4040A">
        <w:rPr>
          <w:rStyle w:val="transsent"/>
          <w:rFonts w:ascii="Times New Roman" w:eastAsia="Source Han Sans TW Normal" w:hAnsi="Times New Roman" w:cs="Times New Roman" w:hint="eastAsia"/>
          <w:color w:val="000000" w:themeColor="text1"/>
          <w:sz w:val="22"/>
          <w:szCs w:val="22"/>
          <w:u w:val="single"/>
          <w:lang w:eastAsia="zh-TW"/>
        </w:rPr>
        <w:t>大川友希《相會的森林》</w:t>
      </w:r>
    </w:p>
    <w:p w:rsidR="0090155F" w:rsidRPr="00C4040A" w:rsidRDefault="0090155F" w:rsidP="0090155F">
      <w:pPr>
        <w:pStyle w:val="tgt"/>
        <w:shd w:val="clear" w:color="auto" w:fill="FFFFFF"/>
        <w:spacing w:before="0" w:beforeAutospacing="0" w:after="0" w:afterAutospacing="0" w:line="315" w:lineRule="atLeast"/>
        <w:ind w:firstLineChars="200" w:firstLine="440"/>
        <w:jc w:val="both"/>
        <w:rPr>
          <w:rFonts w:ascii="Times New Roman" w:eastAsia="Source Han Sans TW Normal" w:hAnsi="Times New Roman" w:cs="Times New Roman"/>
          <w:color w:val="000000" w:themeColor="text1"/>
          <w:sz w:val="22"/>
          <w:szCs w:val="22"/>
          <w:lang w:eastAsia="zh-TW"/>
        </w:rPr>
      </w:pPr>
      <w:r w:rsidRPr="00C4040A">
        <w:rPr>
          <w:rStyle w:val="transsent"/>
          <w:rFonts w:ascii="Times New Roman" w:eastAsia="Source Han Sans TW Normal" w:hAnsi="Times New Roman" w:cs="Times New Roman" w:hint="eastAsia"/>
          <w:color w:val="000000" w:themeColor="text1"/>
          <w:sz w:val="22"/>
          <w:szCs w:val="22"/>
          <w:lang w:eastAsia="zh-TW"/>
        </w:rPr>
        <w:t>藝術家大川友希（</w:t>
      </w:r>
      <w:r w:rsidRPr="00C4040A">
        <w:rPr>
          <w:rStyle w:val="transsent"/>
          <w:rFonts w:ascii="Times New Roman" w:eastAsia="Source Han Sans TW Normal" w:hAnsi="Times New Roman" w:cs="Times New Roman"/>
          <w:color w:val="000000" w:themeColor="text1"/>
          <w:sz w:val="22"/>
          <w:szCs w:val="22"/>
          <w:lang w:eastAsia="zh-TW"/>
        </w:rPr>
        <w:t xml:space="preserve">1987- </w:t>
      </w:r>
      <w:r w:rsidRPr="00C4040A">
        <w:rPr>
          <w:rStyle w:val="transsent"/>
          <w:rFonts w:ascii="Times New Roman" w:eastAsia="Source Han Sans TW Normal" w:hAnsi="Times New Roman" w:cs="Times New Roman" w:hint="eastAsia"/>
          <w:color w:val="000000" w:themeColor="text1"/>
          <w:sz w:val="22"/>
          <w:szCs w:val="22"/>
          <w:lang w:eastAsia="zh-TW"/>
        </w:rPr>
        <w:t>）用色彩繽紛的邊角布料覆蓋了廢棄的切子燈籠花車，希望借此吸引人們到來，分享思想和經歷，再現珠洲慶典的熱烈氣氛。她用二手服裝編成的打結長繩，就像在人去樓空的舊房子上爬滿的藤蔓和樹葉，營造出一片記憶的森林。</w:t>
      </w:r>
    </w:p>
    <w:p w:rsidR="0090155F" w:rsidRPr="00C4040A" w:rsidRDefault="0090155F" w:rsidP="0090155F">
      <w:pPr>
        <w:rPr>
          <w:rFonts w:eastAsia="Source Han Sans TW Normal"/>
          <w:color w:val="000000" w:themeColor="text1"/>
          <w:sz w:val="22"/>
          <w:lang w:eastAsia="zh-TW"/>
        </w:rPr>
      </w:pPr>
    </w:p>
    <w:p w:rsidR="0090155F" w:rsidRPr="00C4040A" w:rsidRDefault="0090155F" w:rsidP="0090155F">
      <w:pPr>
        <w:pStyle w:val="tgt"/>
        <w:shd w:val="clear" w:color="auto" w:fill="FFFFFF"/>
        <w:spacing w:before="0" w:beforeAutospacing="0" w:after="0" w:afterAutospacing="0" w:line="315" w:lineRule="atLeast"/>
        <w:jc w:val="both"/>
        <w:rPr>
          <w:rFonts w:ascii="Times New Roman" w:eastAsia="Source Han Sans TW Normal" w:hAnsi="Times New Roman" w:cs="Times New Roman"/>
          <w:color w:val="000000" w:themeColor="text1"/>
          <w:sz w:val="22"/>
          <w:szCs w:val="22"/>
          <w:u w:val="single"/>
          <w:lang w:eastAsia="zh-TW"/>
        </w:rPr>
      </w:pPr>
      <w:r w:rsidRPr="00C4040A">
        <w:rPr>
          <w:rFonts w:ascii="Times New Roman" w:eastAsia="Source Han Sans TW Normal" w:hAnsi="Times New Roman" w:cs="Times New Roman"/>
          <w:color w:val="000000" w:themeColor="text1"/>
          <w:sz w:val="22"/>
          <w:szCs w:val="22"/>
          <w:u w:val="single"/>
          <w:lang w:eastAsia="zh-TW"/>
        </w:rPr>
        <w:t>OBI</w:t>
      </w:r>
      <w:r w:rsidRPr="00C4040A">
        <w:rPr>
          <w:rStyle w:val="transsent"/>
          <w:rFonts w:ascii="Times New Roman" w:eastAsia="Source Han Sans TW Normal" w:hAnsi="Times New Roman" w:cs="Times New Roman" w:hint="eastAsia"/>
          <w:color w:val="000000" w:themeColor="text1"/>
          <w:sz w:val="22"/>
          <w:szCs w:val="22"/>
          <w:u w:val="single"/>
          <w:lang w:eastAsia="zh-TW"/>
        </w:rPr>
        <w:t>《漂流物》</w:t>
      </w:r>
    </w:p>
    <w:p w:rsidR="0090155F" w:rsidRPr="00C4040A" w:rsidRDefault="0090155F" w:rsidP="0090155F">
      <w:pPr>
        <w:pStyle w:val="tgt"/>
        <w:shd w:val="clear" w:color="auto" w:fill="FFFFFF"/>
        <w:spacing w:before="0" w:beforeAutospacing="0" w:after="0" w:afterAutospacing="0" w:line="315" w:lineRule="atLeast"/>
        <w:ind w:firstLineChars="200" w:firstLine="440"/>
        <w:jc w:val="both"/>
        <w:rPr>
          <w:rFonts w:ascii="Times New Roman" w:eastAsia="Source Han Sans TW Normal" w:hAnsi="Times New Roman" w:cs="Times New Roman"/>
          <w:color w:val="000000" w:themeColor="text1"/>
          <w:sz w:val="22"/>
          <w:szCs w:val="22"/>
          <w:lang w:eastAsia="zh-TW"/>
        </w:rPr>
      </w:pPr>
      <w:r w:rsidRPr="00C4040A">
        <w:rPr>
          <w:rFonts w:ascii="Times New Roman" w:eastAsia="Source Han Sans TW Normal" w:hAnsi="Times New Roman" w:cs="Times New Roman"/>
          <w:color w:val="000000" w:themeColor="text1"/>
          <w:sz w:val="22"/>
          <w:szCs w:val="22"/>
          <w:lang w:eastAsia="zh-TW"/>
        </w:rPr>
        <w:t>OBI</w:t>
      </w:r>
      <w:r w:rsidRPr="00C4040A">
        <w:rPr>
          <w:rStyle w:val="transsent"/>
          <w:rFonts w:ascii="Times New Roman" w:eastAsia="Source Han Sans TW Normal" w:hAnsi="Times New Roman" w:cs="Times New Roman" w:hint="eastAsia"/>
          <w:color w:val="000000" w:themeColor="text1"/>
          <w:sz w:val="22"/>
          <w:szCs w:val="22"/>
          <w:lang w:eastAsia="zh-TW"/>
        </w:rPr>
        <w:t>是一個跨越美術、建築、影像各界的藝術團體。他們收集了數百件用於家宴的成套朱漆餐具。這些都是待客用的餐具，尤其會用於節日期間，屆時朋友、親戚、鄰居們都會互相登門做客。當遊客置身與朱漆餐具高高堆放在的架子之間，可以強烈地感受到當地人的熱情好客和對傳統的重視。</w:t>
      </w:r>
    </w:p>
    <w:p w:rsidR="0090155F" w:rsidRPr="00C4040A" w:rsidRDefault="0090155F" w:rsidP="0090155F">
      <w:pPr>
        <w:rPr>
          <w:rFonts w:eastAsia="Source Han Sans TW Normal"/>
          <w:color w:val="000000" w:themeColor="text1"/>
          <w:sz w:val="22"/>
          <w:lang w:eastAsia="zh-TW"/>
        </w:rPr>
      </w:pPr>
    </w:p>
    <w:p w:rsidR="0090155F" w:rsidRPr="00C4040A" w:rsidRDefault="0090155F" w:rsidP="0090155F">
      <w:pPr>
        <w:pStyle w:val="tgt"/>
        <w:shd w:val="clear" w:color="auto" w:fill="FFFFFF"/>
        <w:spacing w:before="0" w:beforeAutospacing="0" w:after="0" w:afterAutospacing="0" w:line="315" w:lineRule="atLeast"/>
        <w:jc w:val="both"/>
        <w:rPr>
          <w:rFonts w:ascii="Times New Roman" w:eastAsia="Source Han Sans TW Normal" w:hAnsi="Times New Roman" w:cs="Times New Roman"/>
          <w:color w:val="000000" w:themeColor="text1"/>
          <w:sz w:val="22"/>
          <w:szCs w:val="22"/>
          <w:u w:val="single"/>
          <w:lang w:eastAsia="zh-TW"/>
        </w:rPr>
      </w:pPr>
      <w:r w:rsidRPr="00C4040A">
        <w:rPr>
          <w:rStyle w:val="transsent"/>
          <w:rFonts w:ascii="Times New Roman" w:eastAsia="Source Han Sans TW Normal" w:hAnsi="Times New Roman" w:cs="Times New Roman" w:hint="eastAsia"/>
          <w:color w:val="000000" w:themeColor="text1"/>
          <w:sz w:val="22"/>
          <w:szCs w:val="22"/>
          <w:u w:val="single"/>
          <w:lang w:eastAsia="zh-TW"/>
        </w:rPr>
        <w:t>久野彩子《靜靜佇立》</w:t>
      </w:r>
    </w:p>
    <w:p w:rsidR="0090155F" w:rsidRPr="00C4040A" w:rsidRDefault="0090155F" w:rsidP="0090155F">
      <w:pPr>
        <w:pStyle w:val="tgt"/>
        <w:shd w:val="clear" w:color="auto" w:fill="FFFFFF"/>
        <w:spacing w:before="0" w:beforeAutospacing="0" w:after="0" w:afterAutospacing="0" w:line="315" w:lineRule="atLeast"/>
        <w:ind w:firstLineChars="200" w:firstLine="440"/>
        <w:jc w:val="both"/>
        <w:rPr>
          <w:rFonts w:ascii="Times New Roman" w:eastAsia="Source Han Sans TW Normal" w:hAnsi="Times New Roman" w:cs="Times New Roman"/>
          <w:color w:val="000000" w:themeColor="text1"/>
          <w:sz w:val="22"/>
          <w:szCs w:val="22"/>
          <w:lang w:eastAsia="zh-TW"/>
        </w:rPr>
      </w:pPr>
      <w:r w:rsidRPr="00C4040A">
        <w:rPr>
          <w:rStyle w:val="transsent"/>
          <w:rFonts w:ascii="Times New Roman" w:eastAsia="Source Han Sans TW Normal" w:hAnsi="Times New Roman" w:cs="Times New Roman" w:hint="eastAsia"/>
          <w:color w:val="000000" w:themeColor="text1"/>
          <w:sz w:val="22"/>
          <w:szCs w:val="22"/>
          <w:lang w:eastAsia="zh-TW"/>
        </w:rPr>
        <w:t>金工藝術家久野彩子（</w:t>
      </w:r>
      <w:r w:rsidRPr="00C4040A">
        <w:rPr>
          <w:rStyle w:val="transsent"/>
          <w:rFonts w:ascii="Times New Roman" w:eastAsia="Source Han Sans TW Normal" w:hAnsi="Times New Roman" w:cs="Times New Roman"/>
          <w:color w:val="000000" w:themeColor="text1"/>
          <w:sz w:val="22"/>
          <w:szCs w:val="22"/>
          <w:lang w:eastAsia="zh-TW"/>
        </w:rPr>
        <w:t xml:space="preserve">1983- </w:t>
      </w:r>
      <w:r w:rsidRPr="00C4040A">
        <w:rPr>
          <w:rStyle w:val="transsent"/>
          <w:rFonts w:ascii="Times New Roman" w:eastAsia="Source Han Sans TW Normal" w:hAnsi="Times New Roman" w:cs="Times New Roman" w:hint="eastAsia"/>
          <w:color w:val="000000" w:themeColor="text1"/>
          <w:sz w:val="22"/>
          <w:szCs w:val="22"/>
          <w:lang w:eastAsia="zh-TW"/>
        </w:rPr>
        <w:t>）創作的金屬雕塑錯綜複雜，可以將</w:t>
      </w:r>
      <w:r w:rsidRPr="00C4040A">
        <w:rPr>
          <w:rFonts w:ascii="Times New Roman" w:eastAsia="Source Han Sans TW Normal" w:hAnsi="Times New Roman" w:cs="Times New Roman" w:hint="eastAsia"/>
          <w:bCs/>
          <w:color w:val="000000" w:themeColor="text1"/>
          <w:sz w:val="22"/>
          <w:szCs w:val="22"/>
          <w:lang w:eastAsia="zh-TW"/>
        </w:rPr>
        <w:t>遊客的</w:t>
      </w:r>
      <w:r w:rsidRPr="00C4040A">
        <w:rPr>
          <w:rStyle w:val="transsent"/>
          <w:rFonts w:ascii="Times New Roman" w:eastAsia="Source Han Sans TW Normal" w:hAnsi="Times New Roman" w:cs="Times New Roman" w:hint="eastAsia"/>
          <w:color w:val="000000" w:themeColor="text1"/>
          <w:sz w:val="22"/>
          <w:szCs w:val="22"/>
          <w:lang w:eastAsia="zh-TW"/>
        </w:rPr>
        <w:t>注意力集中在小細節上。她收集了木梯、耙子和鋤頭等舊農具，並將金屬製作的微型房屋和城市景觀嵌入農具的缺口和裂縫當中。她把這些被廢棄的農具作為「借景」，用影視聚光燈照射，以此</w:t>
      </w:r>
      <w:r w:rsidRPr="00C4040A">
        <w:rPr>
          <w:rStyle w:val="transsent"/>
          <w:rFonts w:ascii="Times New Roman" w:eastAsia="Source Han Sans TW Normal" w:hAnsi="Times New Roman" w:cs="Times New Roman"/>
          <w:color w:val="000000" w:themeColor="text1"/>
          <w:sz w:val="22"/>
          <w:szCs w:val="22"/>
          <w:lang w:eastAsia="zh-TW"/>
        </w:rPr>
        <w:t>賦予</w:t>
      </w:r>
      <w:r w:rsidRPr="00C4040A">
        <w:rPr>
          <w:rStyle w:val="transsent"/>
          <w:rFonts w:ascii="Times New Roman" w:eastAsia="Source Han Sans TW Normal" w:hAnsi="Times New Roman" w:cs="Times New Roman" w:hint="eastAsia"/>
          <w:color w:val="000000" w:themeColor="text1"/>
          <w:sz w:val="22"/>
          <w:szCs w:val="22"/>
          <w:lang w:eastAsia="zh-TW"/>
        </w:rPr>
        <w:t>了這些舊農具全新的角色。</w:t>
      </w:r>
    </w:p>
    <w:p w:rsidR="0090155F" w:rsidRPr="00C4040A" w:rsidRDefault="0090155F" w:rsidP="0090155F">
      <w:pPr>
        <w:rPr>
          <w:rFonts w:eastAsia="Source Han Sans TW Normal"/>
          <w:color w:val="000000" w:themeColor="text1"/>
          <w:sz w:val="22"/>
          <w:lang w:eastAsia="zh-TW"/>
        </w:rPr>
      </w:pPr>
    </w:p>
    <w:p w:rsidR="0090155F" w:rsidRPr="00C4040A" w:rsidRDefault="0090155F" w:rsidP="0090155F">
      <w:pPr>
        <w:pStyle w:val="tgt"/>
        <w:shd w:val="clear" w:color="auto" w:fill="FFFFFF"/>
        <w:spacing w:before="0" w:beforeAutospacing="0" w:after="0" w:afterAutospacing="0" w:line="315" w:lineRule="atLeast"/>
        <w:jc w:val="both"/>
        <w:rPr>
          <w:rFonts w:ascii="Times New Roman" w:eastAsia="Source Han Sans TW Normal" w:hAnsi="Times New Roman" w:cs="Times New Roman"/>
          <w:color w:val="000000" w:themeColor="text1"/>
          <w:sz w:val="22"/>
          <w:szCs w:val="22"/>
          <w:u w:val="single"/>
          <w:lang w:eastAsia="zh-TW"/>
        </w:rPr>
      </w:pPr>
      <w:r w:rsidRPr="00C4040A">
        <w:rPr>
          <w:rStyle w:val="transsent"/>
          <w:rFonts w:ascii="Times New Roman" w:eastAsia="Source Han Sans TW Normal" w:hAnsi="Times New Roman" w:cs="Times New Roman" w:hint="eastAsia"/>
          <w:color w:val="000000" w:themeColor="text1"/>
          <w:sz w:val="22"/>
          <w:szCs w:val="22"/>
          <w:u w:val="single"/>
          <w:lang w:eastAsia="zh-TW"/>
        </w:rPr>
        <w:t>竹中美幸《窺視與眺望》</w:t>
      </w:r>
    </w:p>
    <w:p w:rsidR="0090155F" w:rsidRPr="00C4040A" w:rsidRDefault="0090155F" w:rsidP="0090155F">
      <w:pPr>
        <w:pStyle w:val="tgt"/>
        <w:shd w:val="clear" w:color="auto" w:fill="FFFFFF"/>
        <w:spacing w:before="0" w:beforeAutospacing="0" w:after="0" w:afterAutospacing="0" w:line="315" w:lineRule="atLeast"/>
        <w:ind w:firstLineChars="200" w:firstLine="440"/>
        <w:jc w:val="both"/>
        <w:rPr>
          <w:rFonts w:ascii="Times New Roman" w:eastAsia="Source Han Sans TW Normal" w:hAnsi="Times New Roman" w:cs="Times New Roman"/>
          <w:color w:val="000000" w:themeColor="text1"/>
          <w:sz w:val="22"/>
          <w:szCs w:val="22"/>
          <w:lang w:eastAsia="zh-TW"/>
        </w:rPr>
      </w:pPr>
      <w:r w:rsidRPr="00C4040A">
        <w:rPr>
          <w:rStyle w:val="transsent"/>
          <w:rFonts w:ascii="Times New Roman" w:eastAsia="Source Han Sans TW Normal" w:hAnsi="Times New Roman" w:cs="Times New Roman" w:hint="eastAsia"/>
          <w:color w:val="000000" w:themeColor="text1"/>
          <w:sz w:val="22"/>
          <w:szCs w:val="22"/>
          <w:lang w:eastAsia="zh-TW"/>
        </w:rPr>
        <w:t>這件裝置作品利用半透明材料和光影效果創作，靈感來自一本在珠洲的倉庫裡找到的日記。藝術家竹中美幸（</w:t>
      </w:r>
      <w:r w:rsidRPr="00C4040A">
        <w:rPr>
          <w:rStyle w:val="transsent"/>
          <w:rFonts w:ascii="Times New Roman" w:eastAsia="Source Han Sans TW Normal" w:hAnsi="Times New Roman" w:cs="Times New Roman"/>
          <w:color w:val="000000" w:themeColor="text1"/>
          <w:sz w:val="22"/>
          <w:szCs w:val="22"/>
          <w:lang w:eastAsia="zh-TW"/>
        </w:rPr>
        <w:t xml:space="preserve">1976- </w:t>
      </w:r>
      <w:r w:rsidRPr="00C4040A">
        <w:rPr>
          <w:rStyle w:val="transsent"/>
          <w:rFonts w:ascii="Times New Roman" w:eastAsia="Source Han Sans TW Normal" w:hAnsi="Times New Roman" w:cs="Times New Roman" w:hint="eastAsia"/>
          <w:color w:val="000000" w:themeColor="text1"/>
          <w:sz w:val="22"/>
          <w:szCs w:val="22"/>
          <w:lang w:eastAsia="zh-TW"/>
        </w:rPr>
        <w:t>）將日常生活老舊用品聚集在一間充滿陽光的半透明小屋周圍，以此描摹出日記裡的記憶。懸掛在小屋中書頁和道具並未透露細節資訊，但能巧妙地讓觀眾了解日記作者的意圖。</w:t>
      </w:r>
    </w:p>
    <w:p w:rsidR="0090155F" w:rsidRPr="00C4040A" w:rsidRDefault="0090155F" w:rsidP="0090155F">
      <w:pPr>
        <w:rPr>
          <w:rFonts w:eastAsia="Source Han Sans TW Normal"/>
          <w:color w:val="000000" w:themeColor="text1"/>
          <w:sz w:val="22"/>
          <w:lang w:eastAsia="zh-TW"/>
        </w:rPr>
      </w:pPr>
    </w:p>
    <w:p w:rsidR="0090155F" w:rsidRPr="00C4040A" w:rsidRDefault="0090155F" w:rsidP="0090155F">
      <w:pPr>
        <w:pStyle w:val="tgt"/>
        <w:shd w:val="clear" w:color="auto" w:fill="FFFFFF"/>
        <w:spacing w:before="0" w:beforeAutospacing="0" w:after="0" w:afterAutospacing="0" w:line="315" w:lineRule="atLeast"/>
        <w:jc w:val="both"/>
        <w:rPr>
          <w:rFonts w:ascii="Times New Roman" w:eastAsia="Source Han Sans TW Normal" w:hAnsi="Times New Roman" w:cs="Times New Roman"/>
          <w:color w:val="000000" w:themeColor="text1"/>
          <w:sz w:val="22"/>
          <w:szCs w:val="22"/>
          <w:u w:val="single"/>
          <w:lang w:eastAsia="zh-TW"/>
        </w:rPr>
      </w:pPr>
      <w:r w:rsidRPr="00C4040A">
        <w:rPr>
          <w:rStyle w:val="transsent"/>
          <w:rFonts w:ascii="Times New Roman" w:eastAsia="Source Han Sans TW Normal" w:hAnsi="Times New Roman" w:cs="Times New Roman" w:hint="eastAsia"/>
          <w:color w:val="000000" w:themeColor="text1"/>
          <w:sz w:val="22"/>
          <w:szCs w:val="22"/>
          <w:u w:val="single"/>
          <w:lang w:eastAsia="zh-TW"/>
        </w:rPr>
        <w:t>南條嘉毅《餘光之海》</w:t>
      </w:r>
    </w:p>
    <w:p w:rsidR="0090155F" w:rsidRPr="00C4040A" w:rsidRDefault="0090155F" w:rsidP="0090155F">
      <w:pPr>
        <w:pStyle w:val="tgt"/>
        <w:shd w:val="clear" w:color="auto" w:fill="FFFFFF"/>
        <w:spacing w:before="0" w:beforeAutospacing="0" w:after="0" w:afterAutospacing="0" w:line="315" w:lineRule="atLeast"/>
        <w:ind w:firstLineChars="200" w:firstLine="440"/>
        <w:jc w:val="both"/>
        <w:rPr>
          <w:rFonts w:ascii="Times New Roman" w:eastAsia="Source Han Sans TW Normal" w:hAnsi="Times New Roman" w:cs="Times New Roman"/>
          <w:color w:val="000000" w:themeColor="text1"/>
          <w:sz w:val="22"/>
          <w:szCs w:val="22"/>
          <w:lang w:eastAsia="zh-TW"/>
        </w:rPr>
      </w:pPr>
      <w:r w:rsidRPr="00C4040A">
        <w:rPr>
          <w:rStyle w:val="transsent"/>
          <w:rFonts w:ascii="Times New Roman" w:eastAsia="Source Han Sans TW Normal" w:hAnsi="Times New Roman" w:cs="Times New Roman" w:hint="eastAsia"/>
          <w:color w:val="000000" w:themeColor="text1"/>
          <w:sz w:val="22"/>
          <w:szCs w:val="22"/>
          <w:lang w:eastAsia="zh-TW"/>
        </w:rPr>
        <w:t>博物館中最大的一件作品是一個沙坑，</w:t>
      </w:r>
      <w:r w:rsidRPr="00BB4F70">
        <w:rPr>
          <w:rStyle w:val="transsent"/>
          <w:rFonts w:ascii="Times New Roman" w:eastAsia="Source Han Sans TW Normal" w:hAnsi="Times New Roman" w:cs="Times New Roman" w:hint="eastAsia"/>
          <w:color w:val="000000" w:themeColor="text1"/>
          <w:sz w:val="22"/>
          <w:szCs w:val="22"/>
          <w:lang w:eastAsia="zh-TW"/>
        </w:rPr>
        <w:t>裡</w:t>
      </w:r>
      <w:r w:rsidRPr="00C4040A">
        <w:rPr>
          <w:rStyle w:val="transsent"/>
          <w:rFonts w:ascii="Times New Roman" w:eastAsia="Source Han Sans TW Normal" w:hAnsi="Times New Roman" w:cs="Times New Roman" w:hint="eastAsia"/>
          <w:color w:val="000000" w:themeColor="text1"/>
          <w:sz w:val="22"/>
          <w:szCs w:val="22"/>
          <w:lang w:eastAsia="zh-TW"/>
        </w:rPr>
        <w:t>面散落著老漁船的殘骸、鋼琴以及曾用來漂浮漁</w:t>
      </w:r>
      <w:r w:rsidRPr="00C4040A">
        <w:rPr>
          <w:rStyle w:val="transsent"/>
          <w:rFonts w:ascii="Cambria" w:eastAsia="Source Han Sans TW Normal" w:hAnsi="Cambria" w:cs="Cambria" w:hint="eastAsia"/>
          <w:color w:val="000000" w:themeColor="text1"/>
          <w:sz w:val="22"/>
          <w:szCs w:val="22"/>
          <w:lang w:eastAsia="zh-TW"/>
        </w:rPr>
        <w:t>網用</w:t>
      </w:r>
      <w:r w:rsidRPr="00C4040A">
        <w:rPr>
          <w:rStyle w:val="transsent"/>
          <w:rFonts w:ascii="Times New Roman" w:eastAsia="Source Han Sans TW Normal" w:hAnsi="Times New Roman" w:cs="Times New Roman" w:hint="eastAsia"/>
          <w:color w:val="000000" w:themeColor="text1"/>
          <w:sz w:val="22"/>
          <w:szCs w:val="22"/>
          <w:lang w:eastAsia="zh-TW"/>
        </w:rPr>
        <w:t>的玻璃浮球。這是藝術家南條嘉毅（</w:t>
      </w:r>
      <w:r w:rsidRPr="00C4040A">
        <w:rPr>
          <w:rStyle w:val="transsent"/>
          <w:rFonts w:ascii="Times New Roman" w:eastAsia="Source Han Sans TW Normal" w:hAnsi="Times New Roman" w:cs="Times New Roman"/>
          <w:color w:val="000000" w:themeColor="text1"/>
          <w:sz w:val="22"/>
          <w:szCs w:val="22"/>
          <w:lang w:eastAsia="zh-TW"/>
        </w:rPr>
        <w:t xml:space="preserve">1977- </w:t>
      </w:r>
      <w:r w:rsidRPr="00C4040A">
        <w:rPr>
          <w:rStyle w:val="transsent"/>
          <w:rFonts w:ascii="Times New Roman" w:eastAsia="Source Han Sans TW Normal" w:hAnsi="Times New Roman" w:cs="Times New Roman" w:hint="eastAsia"/>
          <w:color w:val="000000" w:themeColor="text1"/>
          <w:sz w:val="22"/>
          <w:szCs w:val="22"/>
          <w:lang w:eastAsia="zh-TW"/>
        </w:rPr>
        <w:t>）選用從當地古地層中發掘的舊物，從珠洲歷史和漁業傳統的角度再現的珠洲環境。沙面上投映著水波和在倉庫裡發現的手寫筆記。即使時代和環境改變，回憶也會</w:t>
      </w:r>
      <w:r w:rsidRPr="00C4040A">
        <w:rPr>
          <w:rStyle w:val="transsent"/>
          <w:rFonts w:ascii="Source Han Sans TW Normal" w:eastAsia="Source Han Sans TW Normal" w:hAnsi="Source Han Sans TW Normal" w:cs="Times New Roman" w:hint="eastAsia"/>
          <w:color w:val="000000" w:themeColor="text1"/>
          <w:sz w:val="22"/>
          <w:szCs w:val="22"/>
          <w:lang w:eastAsia="zh-TW"/>
        </w:rPr>
        <w:t>留存</w:t>
      </w:r>
      <w:r w:rsidRPr="00C4040A">
        <w:rPr>
          <w:rStyle w:val="transsent"/>
          <w:rFonts w:ascii="Source Han Sans TW Normal" w:eastAsia="Source Han Sans TW Normal" w:hAnsi="Source Han Sans TW Normal" w:cs="Times New Roman"/>
          <w:color w:val="000000" w:themeColor="text1"/>
          <w:sz w:val="22"/>
          <w:szCs w:val="22"/>
          <w:lang w:eastAsia="zh-TW"/>
        </w:rPr>
        <w:t>——</w:t>
      </w:r>
      <w:r w:rsidRPr="00C4040A">
        <w:rPr>
          <w:rStyle w:val="transsent"/>
          <w:rFonts w:ascii="Source Han Sans TW Normal" w:eastAsia="Source Han Sans TW Normal" w:hAnsi="Source Han Sans TW Normal" w:cs="Times New Roman" w:hint="eastAsia"/>
          <w:color w:val="000000" w:themeColor="text1"/>
          <w:sz w:val="22"/>
          <w:szCs w:val="22"/>
          <w:lang w:eastAsia="zh-TW"/>
        </w:rPr>
        <w:t>正是</w:t>
      </w:r>
      <w:r w:rsidRPr="00C4040A">
        <w:rPr>
          <w:rStyle w:val="transsent"/>
          <w:rFonts w:ascii="Times New Roman" w:eastAsia="Source Han Sans TW Normal" w:hAnsi="Times New Roman" w:cs="Times New Roman" w:hint="eastAsia"/>
          <w:color w:val="000000" w:themeColor="text1"/>
          <w:sz w:val="22"/>
          <w:szCs w:val="22"/>
          <w:lang w:eastAsia="zh-TW"/>
        </w:rPr>
        <w:t>這一想法把創作靈感帶給了他。</w:t>
      </w:r>
    </w:p>
    <w:p w:rsidR="0090155F" w:rsidRPr="00C4040A" w:rsidRDefault="0090155F" w:rsidP="0090155F">
      <w:pPr>
        <w:rPr>
          <w:rFonts w:eastAsia="Source Han Sans TW Normal"/>
          <w:color w:val="000000" w:themeColor="text1"/>
          <w:sz w:val="22"/>
          <w:lang w:eastAsia="zh-TW"/>
        </w:rPr>
      </w:pPr>
    </w:p>
    <w:p w:rsidR="0090155F" w:rsidRPr="00C4040A" w:rsidRDefault="0090155F" w:rsidP="0090155F">
      <w:pPr>
        <w:pStyle w:val="tgt"/>
        <w:shd w:val="clear" w:color="auto" w:fill="FFFFFF"/>
        <w:spacing w:before="0" w:beforeAutospacing="0" w:after="0" w:afterAutospacing="0" w:line="315" w:lineRule="atLeast"/>
        <w:jc w:val="both"/>
        <w:rPr>
          <w:rFonts w:ascii="Times New Roman" w:eastAsia="Source Han Sans TW Normal" w:hAnsi="Times New Roman" w:cs="Times New Roman"/>
          <w:color w:val="000000" w:themeColor="text1"/>
          <w:sz w:val="22"/>
          <w:szCs w:val="22"/>
          <w:u w:val="single"/>
          <w:lang w:eastAsia="zh-TW"/>
        </w:rPr>
      </w:pPr>
      <w:r w:rsidRPr="00C4040A">
        <w:rPr>
          <w:rStyle w:val="transsent"/>
          <w:rFonts w:ascii="Times New Roman" w:eastAsia="Source Han Sans TW Normal" w:hAnsi="Times New Roman" w:cs="Times New Roman" w:hint="eastAsia"/>
          <w:color w:val="000000" w:themeColor="text1"/>
          <w:sz w:val="22"/>
          <w:szCs w:val="22"/>
          <w:u w:val="single"/>
          <w:lang w:eastAsia="zh-TW"/>
        </w:rPr>
        <w:t>橋本雅也《母音與海鳴》</w:t>
      </w:r>
    </w:p>
    <w:p w:rsidR="0090155F" w:rsidRPr="00C4040A" w:rsidRDefault="0090155F" w:rsidP="0090155F">
      <w:pPr>
        <w:pStyle w:val="tgt"/>
        <w:shd w:val="clear" w:color="auto" w:fill="FFFFFF"/>
        <w:spacing w:before="0" w:beforeAutospacing="0" w:after="0" w:afterAutospacing="0" w:line="315" w:lineRule="atLeast"/>
        <w:ind w:firstLineChars="200" w:firstLine="440"/>
        <w:jc w:val="both"/>
        <w:rPr>
          <w:rFonts w:ascii="Times New Roman" w:eastAsia="Source Han Sans TW Normal" w:hAnsi="Times New Roman" w:cs="Times New Roman"/>
          <w:color w:val="000000" w:themeColor="text1"/>
          <w:sz w:val="22"/>
          <w:szCs w:val="22"/>
          <w:lang w:eastAsia="zh-TW"/>
        </w:rPr>
      </w:pPr>
      <w:r w:rsidRPr="00C4040A">
        <w:rPr>
          <w:rStyle w:val="transsent"/>
          <w:rFonts w:ascii="Times New Roman" w:eastAsia="Source Han Sans TW Normal" w:hAnsi="Times New Roman" w:cs="Times New Roman"/>
          <w:color w:val="000000" w:themeColor="text1"/>
          <w:sz w:val="22"/>
          <w:szCs w:val="22"/>
          <w:lang w:eastAsia="zh-TW"/>
        </w:rPr>
        <w:t>藝術家橋本雅也（</w:t>
      </w:r>
      <w:r w:rsidRPr="00C4040A">
        <w:rPr>
          <w:rStyle w:val="transsent"/>
          <w:rFonts w:ascii="Times New Roman" w:eastAsia="Source Han Sans TW Normal" w:hAnsi="Times New Roman" w:cs="Times New Roman"/>
          <w:color w:val="000000" w:themeColor="text1"/>
          <w:sz w:val="22"/>
          <w:szCs w:val="22"/>
          <w:lang w:eastAsia="zh-TW"/>
        </w:rPr>
        <w:t xml:space="preserve">1978- </w:t>
      </w:r>
      <w:r w:rsidRPr="00C4040A">
        <w:rPr>
          <w:rStyle w:val="transsent"/>
          <w:rFonts w:ascii="Times New Roman" w:eastAsia="Source Han Sans TW Normal" w:hAnsi="Times New Roman" w:cs="Times New Roman"/>
          <w:color w:val="000000" w:themeColor="text1"/>
          <w:sz w:val="22"/>
          <w:szCs w:val="22"/>
          <w:lang w:eastAsia="zh-TW"/>
        </w:rPr>
        <w:t>）主要從事黏土創作。珠洲曾是陶器與陶瓦製作中心，他充分利用這段歷史，</w:t>
      </w:r>
      <w:r>
        <w:rPr>
          <w:rStyle w:val="transsent"/>
          <w:rFonts w:ascii="Times New Roman" w:eastAsia="Source Han Sans TW Normal" w:hAnsi="Times New Roman" w:cs="Times New Roman" w:hint="eastAsia"/>
          <w:color w:val="000000" w:themeColor="text1"/>
          <w:sz w:val="22"/>
          <w:szCs w:val="22"/>
          <w:lang w:eastAsia="zh-TW"/>
        </w:rPr>
        <w:t>把</w:t>
      </w:r>
      <w:r w:rsidRPr="00C4040A">
        <w:rPr>
          <w:rStyle w:val="transsent"/>
          <w:rFonts w:ascii="Times New Roman" w:eastAsia="Source Han Sans TW Normal" w:hAnsi="Times New Roman" w:cs="Times New Roman"/>
          <w:color w:val="000000" w:themeColor="text1"/>
          <w:sz w:val="22"/>
          <w:szCs w:val="22"/>
          <w:lang w:eastAsia="zh-TW"/>
        </w:rPr>
        <w:t>從瓦廠的遺址上收集來的工具</w:t>
      </w:r>
      <w:r>
        <w:rPr>
          <w:rStyle w:val="transsent"/>
          <w:rFonts w:ascii="Times New Roman" w:eastAsia="Source Han Sans TW Normal" w:hAnsi="Times New Roman" w:cs="Times New Roman" w:hint="eastAsia"/>
          <w:color w:val="000000" w:themeColor="text1"/>
          <w:sz w:val="22"/>
          <w:szCs w:val="22"/>
          <w:lang w:eastAsia="zh-TW"/>
        </w:rPr>
        <w:t>用於</w:t>
      </w:r>
      <w:r w:rsidRPr="00C4040A">
        <w:rPr>
          <w:rStyle w:val="transsent"/>
          <w:rFonts w:ascii="Times New Roman" w:eastAsia="Source Han Sans TW Normal" w:hAnsi="Times New Roman" w:cs="Times New Roman"/>
          <w:color w:val="000000" w:themeColor="text1"/>
          <w:sz w:val="22"/>
          <w:szCs w:val="22"/>
          <w:lang w:eastAsia="zh-TW"/>
        </w:rPr>
        <w:t>創作，</w:t>
      </w:r>
      <w:r>
        <w:rPr>
          <w:rStyle w:val="transsent"/>
          <w:rFonts w:ascii="Times New Roman" w:eastAsia="Source Han Sans TW Normal" w:hAnsi="Times New Roman" w:cs="Times New Roman" w:hint="eastAsia"/>
          <w:color w:val="000000" w:themeColor="text1"/>
          <w:sz w:val="22"/>
          <w:szCs w:val="22"/>
          <w:lang w:eastAsia="zh-TW"/>
        </w:rPr>
        <w:t>以</w:t>
      </w:r>
      <w:r w:rsidRPr="00C4040A">
        <w:rPr>
          <w:rStyle w:val="transsent"/>
          <w:rFonts w:ascii="Times New Roman" w:eastAsia="Source Han Sans TW Normal" w:hAnsi="Times New Roman" w:cs="Times New Roman"/>
          <w:color w:val="000000" w:themeColor="text1"/>
          <w:sz w:val="22"/>
          <w:szCs w:val="22"/>
          <w:lang w:eastAsia="zh-TW"/>
        </w:rPr>
        <w:t>展現文化史與自然界的關聯。沿走廊擺放在地</w:t>
      </w:r>
      <w:r>
        <w:rPr>
          <w:rStyle w:val="transsent"/>
          <w:rFonts w:ascii="Times New Roman" w:eastAsia="Source Han Sans TW Normal" w:hAnsi="Times New Roman" w:cs="Times New Roman" w:hint="eastAsia"/>
          <w:color w:val="000000" w:themeColor="text1"/>
          <w:sz w:val="22"/>
          <w:szCs w:val="22"/>
          <w:lang w:eastAsia="zh-TW"/>
        </w:rPr>
        <w:t>面</w:t>
      </w:r>
      <w:r w:rsidRPr="00C4040A">
        <w:rPr>
          <w:rStyle w:val="transsent"/>
          <w:rFonts w:ascii="Times New Roman" w:eastAsia="Source Han Sans TW Normal" w:hAnsi="Times New Roman" w:cs="Times New Roman"/>
          <w:color w:val="000000" w:themeColor="text1"/>
          <w:sz w:val="22"/>
          <w:szCs w:val="22"/>
          <w:lang w:eastAsia="zh-TW"/>
        </w:rPr>
        <w:t>的黏土作品引導</w:t>
      </w:r>
      <w:r w:rsidRPr="00C4040A">
        <w:rPr>
          <w:rFonts w:ascii="Times New Roman" w:eastAsia="Source Han Sans TW Normal" w:hAnsi="Times New Roman" w:cs="Times New Roman"/>
          <w:bCs/>
          <w:color w:val="000000" w:themeColor="text1"/>
          <w:sz w:val="22"/>
          <w:szCs w:val="22"/>
          <w:lang w:eastAsia="zh-TW"/>
        </w:rPr>
        <w:t>遊客</w:t>
      </w:r>
      <w:r w:rsidRPr="00C4040A">
        <w:rPr>
          <w:rStyle w:val="transsent"/>
          <w:rFonts w:ascii="Times New Roman" w:eastAsia="Source Han Sans TW Normal" w:hAnsi="Times New Roman" w:cs="Times New Roman"/>
          <w:color w:val="000000" w:themeColor="text1"/>
          <w:sz w:val="22"/>
          <w:szCs w:val="22"/>
          <w:lang w:eastAsia="zh-TW"/>
        </w:rPr>
        <w:t>從博物館昏暗的內部走向採光充足的明亮空間。這些手工或工具製作的黏土藝術品好似被沖上海灘的卵石和鯨骨碎片，令人感到親切熟悉。</w:t>
      </w:r>
    </w:p>
    <w:p w:rsidR="0090155F" w:rsidRPr="00AF0346" w:rsidRDefault="0090155F" w:rsidP="0090155F">
      <w:pPr>
        <w:rPr>
          <w:rFonts w:eastAsia="Source Han Sans TW Normal"/>
          <w:b/>
          <w:bCs/>
          <w:sz w:val="22"/>
          <w:lang w:eastAsia="zh-TW"/>
        </w:rPr>
      </w:pPr>
    </w:p>
    <w:p w:rsidR="0090155F" w:rsidRPr="00C4040A" w:rsidRDefault="0090155F" w:rsidP="0090155F">
      <w:pPr>
        <w:pStyle w:val="tgt"/>
        <w:shd w:val="clear" w:color="auto" w:fill="FFFFFF"/>
        <w:spacing w:before="0" w:beforeAutospacing="0" w:after="0" w:afterAutospacing="0" w:line="315" w:lineRule="atLeast"/>
        <w:jc w:val="both"/>
        <w:rPr>
          <w:rFonts w:ascii="Times New Roman" w:eastAsia="Source Han Sans TW Normal" w:hAnsi="Times New Roman" w:cs="Times New Roman"/>
          <w:color w:val="000000" w:themeColor="text1"/>
          <w:sz w:val="22"/>
          <w:szCs w:val="22"/>
          <w:u w:val="single"/>
          <w:lang w:eastAsia="zh-TW"/>
        </w:rPr>
      </w:pPr>
      <w:r w:rsidRPr="00A369B3">
        <w:rPr>
          <w:rStyle w:val="transsent"/>
          <w:rFonts w:ascii="Times New Roman" w:eastAsia="Source Han Sans TW Normal" w:hAnsi="Times New Roman" w:cs="Times New Roman"/>
          <w:color w:val="000000" w:themeColor="text1"/>
          <w:sz w:val="22"/>
          <w:szCs w:val="22"/>
          <w:u w:val="single"/>
          <w:lang w:eastAsia="zh-TW"/>
        </w:rPr>
        <w:t>bacilli</w:t>
      </w:r>
      <w:r w:rsidRPr="00A369B3">
        <w:rPr>
          <w:rStyle w:val="transsent"/>
          <w:rFonts w:ascii="Times New Roman" w:eastAsia="Source Han Sans TW Normal" w:hAnsi="Times New Roman" w:cs="Times New Roman" w:hint="eastAsia"/>
          <w:color w:val="000000" w:themeColor="text1"/>
          <w:sz w:val="22"/>
          <w:szCs w:val="22"/>
          <w:u w:val="single"/>
          <w:lang w:eastAsia="zh-TW"/>
        </w:rPr>
        <w:t>／舊世界土協會《土的故事》</w:t>
      </w:r>
    </w:p>
    <w:p w:rsidR="0090155F" w:rsidRPr="00C4040A" w:rsidRDefault="0090155F" w:rsidP="0090155F">
      <w:pPr>
        <w:pStyle w:val="tgt"/>
        <w:shd w:val="clear" w:color="auto" w:fill="FFFFFF"/>
        <w:spacing w:before="0" w:beforeAutospacing="0" w:after="0" w:afterAutospacing="0" w:line="315" w:lineRule="atLeast"/>
        <w:ind w:firstLineChars="200" w:firstLine="440"/>
        <w:jc w:val="both"/>
        <w:rPr>
          <w:rFonts w:ascii="Times New Roman" w:eastAsia="Source Han Sans TW Normal" w:hAnsi="Times New Roman" w:cs="Times New Roman"/>
          <w:color w:val="000000" w:themeColor="text1"/>
          <w:sz w:val="22"/>
          <w:szCs w:val="22"/>
          <w:lang w:eastAsia="zh-TW"/>
        </w:rPr>
      </w:pPr>
      <w:r w:rsidRPr="00C4040A">
        <w:rPr>
          <w:rStyle w:val="transsent"/>
          <w:rFonts w:ascii="Times New Roman" w:eastAsia="Source Han Sans TW Normal" w:hAnsi="Times New Roman" w:cs="Times New Roman" w:hint="eastAsia"/>
          <w:color w:val="000000" w:themeColor="text1"/>
          <w:sz w:val="22"/>
          <w:szCs w:val="22"/>
          <w:lang w:eastAsia="zh-TW"/>
        </w:rPr>
        <w:t>這個由日本和新加坡藝術家組成的團隊致力於創作多媒體作品。</w:t>
      </w:r>
      <w:r w:rsidRPr="00B1575E">
        <w:rPr>
          <w:rStyle w:val="transsent"/>
          <w:rFonts w:ascii="Times New Roman" w:eastAsia="Source Han Sans TW Normal" w:hAnsi="Times New Roman" w:cs="Times New Roman" w:hint="eastAsia"/>
          <w:color w:val="000000" w:themeColor="text1"/>
          <w:sz w:val="22"/>
          <w:szCs w:val="22"/>
          <w:lang w:eastAsia="zh-TW"/>
        </w:rPr>
        <w:t>「迎送田神」是奧能登地區農家在家族內部世代相傳的信仰之</w:t>
      </w:r>
      <w:r w:rsidRPr="00A369B3">
        <w:rPr>
          <w:rStyle w:val="transsent"/>
          <w:rFonts w:ascii="Times New Roman" w:eastAsia="Source Han Sans TW Normal" w:hAnsi="Times New Roman" w:cs="Times New Roman" w:hint="eastAsia"/>
          <w:color w:val="000000" w:themeColor="text1"/>
          <w:sz w:val="22"/>
          <w:szCs w:val="22"/>
          <w:lang w:eastAsia="zh-TW"/>
        </w:rPr>
        <w:t>一，於</w:t>
      </w:r>
      <w:r w:rsidRPr="00A369B3">
        <w:rPr>
          <w:rStyle w:val="transsent"/>
          <w:rFonts w:ascii="Times New Roman" w:eastAsia="Source Han Sans TW Normal" w:hAnsi="Times New Roman" w:cs="Times New Roman"/>
          <w:color w:val="000000" w:themeColor="text1"/>
          <w:sz w:val="22"/>
          <w:szCs w:val="22"/>
          <w:lang w:eastAsia="zh-TW"/>
        </w:rPr>
        <w:t>2009</w:t>
      </w:r>
      <w:r w:rsidRPr="00A369B3">
        <w:rPr>
          <w:rStyle w:val="transsent"/>
          <w:rFonts w:ascii="Times New Roman" w:eastAsia="Source Han Sans TW Normal" w:hAnsi="Times New Roman" w:cs="Times New Roman" w:hint="eastAsia"/>
          <w:color w:val="000000" w:themeColor="text1"/>
          <w:sz w:val="22"/>
          <w:szCs w:val="22"/>
          <w:lang w:eastAsia="zh-TW"/>
        </w:rPr>
        <w:t>年成為聯合國教科文組織（</w:t>
      </w:r>
      <w:r w:rsidRPr="00A369B3">
        <w:rPr>
          <w:rStyle w:val="transsent"/>
          <w:rFonts w:ascii="Times New Roman" w:eastAsia="Source Han Sans TW Normal" w:hAnsi="Times New Roman" w:cs="Times New Roman"/>
          <w:color w:val="000000" w:themeColor="text1"/>
          <w:sz w:val="22"/>
          <w:szCs w:val="22"/>
          <w:lang w:eastAsia="zh-TW"/>
        </w:rPr>
        <w:t>UNESCO</w:t>
      </w:r>
      <w:r w:rsidRPr="00A369B3">
        <w:rPr>
          <w:rStyle w:val="transsent"/>
          <w:rFonts w:ascii="Times New Roman" w:eastAsia="Source Han Sans TW Normal" w:hAnsi="Times New Roman" w:cs="Times New Roman" w:hint="eastAsia"/>
          <w:color w:val="000000" w:themeColor="text1"/>
          <w:sz w:val="22"/>
          <w:szCs w:val="22"/>
          <w:lang w:eastAsia="zh-TW"/>
        </w:rPr>
        <w:t>）的世界非物質文化遺產。藝術家們對這一</w:t>
      </w:r>
      <w:r w:rsidRPr="00B1575E">
        <w:rPr>
          <w:rStyle w:val="transsent"/>
          <w:rFonts w:ascii="Times New Roman" w:eastAsia="Source Han Sans TW Normal" w:hAnsi="Times New Roman" w:cs="Times New Roman" w:hint="eastAsia"/>
          <w:color w:val="000000" w:themeColor="text1"/>
          <w:sz w:val="22"/>
          <w:szCs w:val="22"/>
          <w:lang w:eastAsia="zh-TW"/>
        </w:rPr>
        <w:t>傳統進行了研究。</w:t>
      </w:r>
      <w:r w:rsidRPr="00C4040A">
        <w:rPr>
          <w:rStyle w:val="transsent"/>
          <w:rFonts w:ascii="Times New Roman" w:eastAsia="Source Han Sans TW Normal" w:hAnsi="Times New Roman" w:cs="Times New Roman" w:hint="eastAsia"/>
          <w:color w:val="000000" w:themeColor="text1"/>
          <w:sz w:val="22"/>
          <w:szCs w:val="22"/>
          <w:lang w:eastAsia="zh-TW"/>
        </w:rPr>
        <w:t>每年冬天，鄉村人家都要舉行迎接田神儀式，感謝田神並迎接田神農閒時來家中休息。到春天，又有祈求豐收，恭送田神歸田的儀式。每家習俗略有差異，而且極少相互交流。為了延承這一傳統，近年來也對外公開了部分儀式。藝術家們</w:t>
      </w:r>
      <w:r w:rsidRPr="00C4040A">
        <w:rPr>
          <w:rFonts w:ascii="Times New Roman" w:eastAsia="Source Han Sans TW Normal" w:hAnsi="Times New Roman" w:cs="Times New Roman" w:hint="eastAsia"/>
          <w:bCs/>
          <w:color w:val="000000" w:themeColor="text1"/>
          <w:sz w:val="22"/>
          <w:lang w:eastAsia="zh-TW"/>
        </w:rPr>
        <w:t>透</w:t>
      </w:r>
      <w:r w:rsidRPr="00C4040A">
        <w:rPr>
          <w:rStyle w:val="transsent"/>
          <w:rFonts w:ascii="Times New Roman" w:eastAsia="Source Han Sans TW Normal" w:hAnsi="Times New Roman" w:cs="Times New Roman" w:hint="eastAsia"/>
          <w:color w:val="000000" w:themeColor="text1"/>
          <w:sz w:val="22"/>
          <w:szCs w:val="22"/>
          <w:lang w:eastAsia="zh-TW"/>
        </w:rPr>
        <w:t>過尋訪當地人，傾聽他們的參與感受，創作了用儀式物品和影像做成的藝術裝置。</w:t>
      </w:r>
    </w:p>
    <w:p w:rsidR="0090155F" w:rsidRPr="00C4040A" w:rsidRDefault="0090155F" w:rsidP="0090155F">
      <w:pPr>
        <w:rPr>
          <w:rFonts w:eastAsia="Source Han Sans TW Normal"/>
          <w:color w:val="000000" w:themeColor="text1"/>
          <w:sz w:val="22"/>
          <w:lang w:eastAsia="zh-TW"/>
        </w:rPr>
      </w:pPr>
    </w:p>
    <w:p w:rsidR="0090155F" w:rsidRPr="00C4040A" w:rsidRDefault="0090155F" w:rsidP="0090155F">
      <w:pPr>
        <w:pStyle w:val="tgt"/>
        <w:shd w:val="clear" w:color="auto" w:fill="FFFFFF"/>
        <w:spacing w:before="0" w:beforeAutospacing="0" w:after="0" w:afterAutospacing="0" w:line="315" w:lineRule="atLeast"/>
        <w:jc w:val="both"/>
        <w:rPr>
          <w:rFonts w:ascii="Times New Roman" w:eastAsia="Source Han Sans TW Normal" w:hAnsi="Times New Roman" w:cs="Times New Roman"/>
          <w:color w:val="000000" w:themeColor="text1"/>
          <w:sz w:val="22"/>
          <w:szCs w:val="22"/>
          <w:u w:val="single"/>
          <w:lang w:eastAsia="zh-TW"/>
        </w:rPr>
      </w:pPr>
      <w:r w:rsidRPr="00C4040A">
        <w:rPr>
          <w:rStyle w:val="transsent"/>
          <w:rFonts w:ascii="Times New Roman" w:eastAsia="Source Han Sans TW Normal" w:hAnsi="Times New Roman" w:cs="Times New Roman" w:hint="eastAsia"/>
          <w:color w:val="000000" w:themeColor="text1"/>
          <w:sz w:val="22"/>
          <w:szCs w:val="22"/>
          <w:u w:val="single"/>
          <w:lang w:eastAsia="zh-TW"/>
        </w:rPr>
        <w:t>三宅砂織《消失的陰影</w:t>
      </w:r>
      <w:r w:rsidRPr="00C4040A">
        <w:rPr>
          <w:rStyle w:val="transsent"/>
          <w:rFonts w:ascii="Times New Roman" w:eastAsia="Source Han Sans TW Normal" w:hAnsi="Times New Roman" w:cs="Times New Roman"/>
          <w:color w:val="000000" w:themeColor="text1"/>
          <w:sz w:val="22"/>
          <w:szCs w:val="22"/>
          <w:u w:val="single"/>
          <w:lang w:eastAsia="zh-TW"/>
        </w:rPr>
        <w:t>59-1</w:t>
      </w:r>
      <w:r w:rsidRPr="00C4040A">
        <w:rPr>
          <w:rStyle w:val="transsent"/>
          <w:rFonts w:ascii="Times New Roman" w:eastAsia="Source Han Sans TW Normal" w:hAnsi="Times New Roman" w:cs="Times New Roman" w:hint="eastAsia"/>
          <w:color w:val="000000" w:themeColor="text1"/>
          <w:sz w:val="22"/>
          <w:szCs w:val="22"/>
          <w:u w:val="single"/>
          <w:lang w:eastAsia="zh-TW"/>
        </w:rPr>
        <w:t>》《海景（珠洲）》《無題》</w:t>
      </w:r>
    </w:p>
    <w:p w:rsidR="0090155F" w:rsidRDefault="0090155F" w:rsidP="0090155F">
      <w:pPr>
        <w:pStyle w:val="tgt"/>
        <w:shd w:val="clear" w:color="auto" w:fill="FFFFFF"/>
        <w:spacing w:before="0" w:beforeAutospacing="0" w:after="0" w:afterAutospacing="0" w:line="315" w:lineRule="atLeast"/>
        <w:ind w:firstLineChars="200" w:firstLine="440"/>
        <w:jc w:val="both"/>
        <w:rPr>
          <w:rFonts w:ascii="Times New Roman" w:eastAsia="Source Han Sans TW Normal" w:hAnsi="Times New Roman" w:cs="Times New Roman"/>
          <w:color w:val="000000" w:themeColor="text1"/>
          <w:sz w:val="22"/>
          <w:szCs w:val="22"/>
          <w:lang w:eastAsia="zh-TW"/>
        </w:rPr>
      </w:pPr>
      <w:r w:rsidRPr="00C4040A">
        <w:rPr>
          <w:rStyle w:val="transsent"/>
          <w:rFonts w:ascii="Times New Roman" w:eastAsia="Source Han Sans TW Normal" w:hAnsi="Times New Roman" w:cs="Times New Roman" w:hint="eastAsia"/>
          <w:color w:val="000000" w:themeColor="text1"/>
          <w:sz w:val="22"/>
          <w:szCs w:val="22"/>
          <w:lang w:eastAsia="zh-TW"/>
        </w:rPr>
        <w:t>昏暗的小房間裡，船隻殘骸、照片、影像和投影共同</w:t>
      </w:r>
      <w:r>
        <w:rPr>
          <w:rStyle w:val="transsent"/>
          <w:rFonts w:ascii="Times New Roman" w:eastAsia="Source Han Sans TW Normal" w:hAnsi="Times New Roman" w:cs="Times New Roman" w:hint="eastAsia"/>
          <w:color w:val="000000" w:themeColor="text1"/>
          <w:sz w:val="22"/>
          <w:szCs w:val="22"/>
          <w:lang w:eastAsia="zh-TW"/>
        </w:rPr>
        <w:t>呈現了往日</w:t>
      </w:r>
      <w:r w:rsidRPr="00C4040A">
        <w:rPr>
          <w:rStyle w:val="transsent"/>
          <w:rFonts w:ascii="Times New Roman" w:eastAsia="Source Han Sans TW Normal" w:hAnsi="Times New Roman" w:cs="Times New Roman" w:hint="eastAsia"/>
          <w:color w:val="000000" w:themeColor="text1"/>
          <w:sz w:val="22"/>
          <w:szCs w:val="22"/>
          <w:lang w:eastAsia="zh-TW"/>
        </w:rPr>
        <w:t>珠洲關於海洋的</w:t>
      </w:r>
      <w:r>
        <w:rPr>
          <w:rStyle w:val="transsent"/>
          <w:rFonts w:ascii="Times New Roman" w:eastAsia="Source Han Sans TW Normal" w:hAnsi="Times New Roman" w:cs="Times New Roman" w:hint="eastAsia"/>
          <w:color w:val="000000" w:themeColor="text1"/>
          <w:sz w:val="22"/>
          <w:szCs w:val="22"/>
          <w:lang w:eastAsia="zh-TW"/>
        </w:rPr>
        <w:t>章節</w:t>
      </w:r>
      <w:r w:rsidRPr="00C4040A">
        <w:rPr>
          <w:rStyle w:val="transsent"/>
          <w:rFonts w:ascii="Times New Roman" w:eastAsia="Source Han Sans TW Normal" w:hAnsi="Times New Roman" w:cs="Times New Roman" w:hint="eastAsia"/>
          <w:color w:val="000000" w:themeColor="text1"/>
          <w:sz w:val="22"/>
          <w:szCs w:val="22"/>
          <w:lang w:eastAsia="zh-TW"/>
        </w:rPr>
        <w:t>片段。藝術家三宅砂織（</w:t>
      </w:r>
      <w:r w:rsidRPr="00C4040A">
        <w:rPr>
          <w:rStyle w:val="transsent"/>
          <w:rFonts w:ascii="Times New Roman" w:eastAsia="Source Han Sans TW Normal" w:hAnsi="Times New Roman" w:cs="Times New Roman"/>
          <w:color w:val="000000" w:themeColor="text1"/>
          <w:sz w:val="22"/>
          <w:szCs w:val="22"/>
          <w:lang w:eastAsia="zh-TW"/>
        </w:rPr>
        <w:t xml:space="preserve">1975- </w:t>
      </w:r>
      <w:r w:rsidRPr="00C4040A">
        <w:rPr>
          <w:rStyle w:val="transsent"/>
          <w:rFonts w:ascii="Times New Roman" w:eastAsia="Source Han Sans TW Normal" w:hAnsi="Times New Roman" w:cs="Times New Roman" w:hint="eastAsia"/>
          <w:color w:val="000000" w:themeColor="text1"/>
          <w:sz w:val="22"/>
          <w:szCs w:val="22"/>
          <w:lang w:eastAsia="zh-TW"/>
        </w:rPr>
        <w:t>）拍攝的鹽晶照片也被投映在這裡。海洋是珠洲這座城市不可或缺的元素之一，而無論是遼闊的海景還是細小的鹽晶，都能讓</w:t>
      </w:r>
      <w:r w:rsidRPr="00C4040A">
        <w:rPr>
          <w:rFonts w:ascii="Times New Roman" w:eastAsia="Source Han Sans TW Normal" w:hAnsi="Times New Roman" w:cs="Times New Roman" w:hint="eastAsia"/>
          <w:bCs/>
          <w:color w:val="000000" w:themeColor="text1"/>
          <w:sz w:val="22"/>
          <w:szCs w:val="22"/>
          <w:lang w:eastAsia="zh-TW"/>
        </w:rPr>
        <w:t>遊客感悟到它的魅力</w:t>
      </w:r>
      <w:r w:rsidRPr="00C4040A">
        <w:rPr>
          <w:rStyle w:val="transsent"/>
          <w:rFonts w:ascii="Times New Roman" w:eastAsia="Source Han Sans TW Normal" w:hAnsi="Times New Roman" w:cs="Times New Roman" w:hint="eastAsia"/>
          <w:color w:val="000000" w:themeColor="text1"/>
          <w:sz w:val="22"/>
          <w:szCs w:val="22"/>
          <w:lang w:eastAsia="zh-TW"/>
        </w:rPr>
        <w:t>。這艘船可能毀於海難</w:t>
      </w:r>
      <w:bookmarkStart w:id="0" w:name="_Hlk142732982"/>
      <w:r w:rsidRPr="00C4040A">
        <w:rPr>
          <w:rStyle w:val="transsent"/>
          <w:rFonts w:ascii="Times New Roman" w:eastAsia="Source Han Sans TW Normal" w:hAnsi="Times New Roman" w:cs="Times New Roman" w:hint="eastAsia"/>
          <w:color w:val="000000" w:themeColor="text1"/>
          <w:sz w:val="22"/>
          <w:szCs w:val="22"/>
          <w:lang w:eastAsia="zh-TW"/>
        </w:rPr>
        <w:t>，</w:t>
      </w:r>
      <w:bookmarkEnd w:id="0"/>
      <w:r w:rsidRPr="00C4040A">
        <w:rPr>
          <w:rStyle w:val="transsent"/>
          <w:rFonts w:ascii="Times New Roman" w:eastAsia="Source Han Sans TW Normal" w:hAnsi="Times New Roman" w:cs="Times New Roman" w:hint="eastAsia"/>
          <w:color w:val="000000" w:themeColor="text1"/>
          <w:sz w:val="22"/>
          <w:szCs w:val="22"/>
          <w:lang w:eastAsia="zh-TW"/>
        </w:rPr>
        <w:t>也可能只是被遺忘在了漫長的歷史中。</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charset w:val="80"/>
    <w:family w:val="swiss"/>
    <w:pitch w:val="variable"/>
    <w:sig w:usb0="20002A87" w:usb1="2ADF3C10" w:usb2="00000016" w:usb3="00000000" w:csb0="0012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5F"/>
    <w:rsid w:val="00102A26"/>
    <w:rsid w:val="00346BD8"/>
    <w:rsid w:val="0090155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AE0F28-54A7-4DAE-A375-165F066F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15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15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155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15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15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15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15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15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15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15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15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155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15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15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15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15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15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15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15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1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5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1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55F"/>
    <w:pPr>
      <w:spacing w:before="160" w:after="160"/>
      <w:jc w:val="center"/>
    </w:pPr>
    <w:rPr>
      <w:i/>
      <w:iCs/>
      <w:color w:val="404040" w:themeColor="text1" w:themeTint="BF"/>
    </w:rPr>
  </w:style>
  <w:style w:type="character" w:customStyle="1" w:styleId="a8">
    <w:name w:val="引用文 (文字)"/>
    <w:basedOn w:val="a0"/>
    <w:link w:val="a7"/>
    <w:uiPriority w:val="29"/>
    <w:rsid w:val="0090155F"/>
    <w:rPr>
      <w:i/>
      <w:iCs/>
      <w:color w:val="404040" w:themeColor="text1" w:themeTint="BF"/>
    </w:rPr>
  </w:style>
  <w:style w:type="paragraph" w:styleId="a9">
    <w:name w:val="List Paragraph"/>
    <w:basedOn w:val="a"/>
    <w:uiPriority w:val="34"/>
    <w:qFormat/>
    <w:rsid w:val="0090155F"/>
    <w:pPr>
      <w:ind w:left="720"/>
      <w:contextualSpacing/>
    </w:pPr>
  </w:style>
  <w:style w:type="character" w:styleId="21">
    <w:name w:val="Intense Emphasis"/>
    <w:basedOn w:val="a0"/>
    <w:uiPriority w:val="21"/>
    <w:qFormat/>
    <w:rsid w:val="0090155F"/>
    <w:rPr>
      <w:i/>
      <w:iCs/>
      <w:color w:val="0F4761" w:themeColor="accent1" w:themeShade="BF"/>
    </w:rPr>
  </w:style>
  <w:style w:type="paragraph" w:styleId="22">
    <w:name w:val="Intense Quote"/>
    <w:basedOn w:val="a"/>
    <w:next w:val="a"/>
    <w:link w:val="23"/>
    <w:uiPriority w:val="30"/>
    <w:qFormat/>
    <w:rsid w:val="00901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155F"/>
    <w:rPr>
      <w:i/>
      <w:iCs/>
      <w:color w:val="0F4761" w:themeColor="accent1" w:themeShade="BF"/>
    </w:rPr>
  </w:style>
  <w:style w:type="character" w:styleId="24">
    <w:name w:val="Intense Reference"/>
    <w:basedOn w:val="a0"/>
    <w:uiPriority w:val="32"/>
    <w:qFormat/>
    <w:rsid w:val="0090155F"/>
    <w:rPr>
      <w:b/>
      <w:bCs/>
      <w:smallCaps/>
      <w:color w:val="0F4761" w:themeColor="accent1" w:themeShade="BF"/>
      <w:spacing w:val="5"/>
    </w:rPr>
  </w:style>
  <w:style w:type="character" w:customStyle="1" w:styleId="transsent">
    <w:name w:val="transsent"/>
    <w:basedOn w:val="a0"/>
    <w:rsid w:val="0090155F"/>
  </w:style>
  <w:style w:type="paragraph" w:customStyle="1" w:styleId="tgt">
    <w:name w:val="_tgt"/>
    <w:basedOn w:val="a"/>
    <w:rsid w:val="0090155F"/>
    <w:pPr>
      <w:widowControl/>
      <w:spacing w:before="100" w:beforeAutospacing="1" w:after="100" w:afterAutospacing="1"/>
      <w:jc w:val="left"/>
    </w:pPr>
    <w:rPr>
      <w:rFonts w:ascii="SimSun" w:eastAsia="SimSun" w:hAnsi="SimSun" w:cs="SimSu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2024-07-31T14:25:00Z</dcterms:created>
  <dcterms:modified xsi:type="dcterms:W3CDTF">2024-07-31T14:25:00Z</dcterms:modified>
</cp:coreProperties>
</file>