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8AE" w:rsidRPr="00A25DDB" w:rsidRDefault="005E78AE" w:rsidP="00D9683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CN"/>
        </w:rPr>
      </w:pPr>
      <w:r>
        <w:rPr>
          <w:b/>
        </w:rPr>
        <w:t>美山牛奶</w:t>
      </w:r>
    </w:p>
    <w:p/>
    <w:p w:rsidR="005E78AE" w:rsidRPr="00A25DDB" w:rsidRDefault="005E78AE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美山町山間的清新空氣和純淨無污染的水質提供了理想的環境條件，用於乳牛養殖。儘管生產量有限，美山牛奶因其高品質而備受推崇，被用於製作各種受歡迎的當地甜點，如義式霜淇淋和蛋奶布丁。</w:t>
      </w:r>
    </w:p>
    <w:p w:rsidR="005E78AE" w:rsidRPr="00A25DDB" w:rsidRDefault="005E78AE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當地養牛的歷史已有數世紀之久，起初主要用於耕地和提供肥料，真正乳牛養殖的時間相對較短。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1950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年代，政府計畫在由良川上修築大壩。美山町民眾反對這項工程，因為這會導致耕地流失，大量家庭不得不搬遷。政府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與居民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協商後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，承諾為當地農戶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發展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乳牛養殖、茶葉種植等新產業提供扶持。</w:t>
      </w:r>
    </w:p>
    <w:p w:rsidR="005E78AE" w:rsidRPr="00A25DDB" w:rsidRDefault="005E78AE" w:rsidP="00D9683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近年來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，美山町的乳牛產業日漸萎縮，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目前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只剩兩家養殖場還在經營。牧戶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以每日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出產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噸牛奶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為目標</w:t>
      </w:r>
      <w:r w:rsidRPr="006E326C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不斷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致力於</w:t>
      </w:r>
      <w:r w:rsidRPr="004343A0">
        <w:rPr>
          <w:rFonts w:eastAsia="Source Han Sans TW Normal" w:hint="eastAsia"/>
          <w:bCs/>
          <w:color w:val="000000" w:themeColor="text1"/>
          <w:sz w:val="22"/>
          <w:lang w:eastAsia="zh-TW"/>
        </w:rPr>
        <w:t>為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場內將近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頭乳牛提供無壓力的寬鬆環境。</w:t>
      </w:r>
    </w:p>
    <w:p w:rsidR="005E78AE" w:rsidRDefault="005E78AE" w:rsidP="00576E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美山牛奶口感濃郁、乳脂豐富，這在一定程度上與當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地使用的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恆溫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消毒法有關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。生牛奶僅加熱到相對較低的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85℃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煮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分鐘，這樣有助於保留牛奶本身的風味。不過，這也使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</w:t>
      </w:r>
      <w:r w:rsidRPr="00A25DDB">
        <w:rPr>
          <w:rFonts w:eastAsia="Source Han Sans TW Normal"/>
          <w:bCs/>
          <w:color w:val="000000" w:themeColor="text1"/>
          <w:sz w:val="22"/>
          <w:lang w:eastAsia="zh-TW"/>
        </w:rPr>
        <w:t>保鮮期更短，因此，美山牛奶大部分只供當地消費。它們會出現在學校的午餐裡，或裝在牛奶盒或玻璃瓶裡出售，也被用於製作新鮮霜淇淋、義式霜淇淋、乳酪和蛋奶布丁等甜品。所有相關產品都能在町內買到。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AE"/>
    <w:rsid w:val="00102A26"/>
    <w:rsid w:val="00346BD8"/>
    <w:rsid w:val="005E78A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DE1B3-096C-43BF-81F4-8A72CE6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78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8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8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8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8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78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78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78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7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7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7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7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78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78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78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8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8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8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78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7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78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7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