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05DB" w:rsidRPr="009C1E56" w:rsidRDefault="00A505DB" w:rsidP="00A505DB">
      <w:pPr>
        <w:rPr>
          <w:rFonts w:eastAsia="Source Han Sans TW Normal"/>
          <w:b/>
          <w:bCs/>
          <w:color w:val="000000" w:themeColor="text1"/>
          <w:sz w:val="22"/>
          <w:lang w:eastAsia="zh-TW"/>
        </w:rPr>
      </w:pPr>
      <w:r>
        <w:rPr>
          <w:b/>
        </w:rPr>
        <w:t>壹岐古墳群的出土文物</w:t>
      </w:r>
    </w:p>
    <w:p/>
    <w:p w:rsidR="00A505DB" w:rsidRPr="009C1E56" w:rsidRDefault="00A505DB" w:rsidP="00A505DB">
      <w:pPr>
        <w:ind w:firstLineChars="200" w:firstLine="440"/>
        <w:rPr>
          <w:rFonts w:eastAsia="Source Han Sans TW Normal"/>
          <w:color w:val="000000" w:themeColor="text1"/>
          <w:sz w:val="22"/>
          <w:lang w:eastAsia="zh-TW"/>
        </w:rPr>
      </w:pPr>
      <w:r w:rsidRPr="009C1E56">
        <w:rPr>
          <w:rFonts w:eastAsia="Source Han Sans TW Normal"/>
          <w:color w:val="000000" w:themeColor="text1"/>
          <w:sz w:val="22"/>
          <w:lang w:eastAsia="zh-TW"/>
        </w:rPr>
        <w:t>從壹岐古墳出土的許多文物可以知道，在西元</w:t>
      </w:r>
      <w:r w:rsidRPr="009C1E56">
        <w:rPr>
          <w:rFonts w:eastAsia="Source Han Sans TW Normal"/>
          <w:color w:val="000000" w:themeColor="text1"/>
          <w:sz w:val="22"/>
          <w:lang w:eastAsia="zh-TW"/>
        </w:rPr>
        <w:t>6</w:t>
      </w:r>
      <w:r w:rsidRPr="009C1E56">
        <w:rPr>
          <w:rFonts w:eastAsia="Source Han Sans TW Normal"/>
          <w:color w:val="000000" w:themeColor="text1"/>
          <w:sz w:val="22"/>
          <w:lang w:eastAsia="zh-TW"/>
        </w:rPr>
        <w:t>世紀至</w:t>
      </w:r>
      <w:r w:rsidRPr="009C1E56">
        <w:rPr>
          <w:rFonts w:eastAsia="Source Han Sans TW Normal"/>
          <w:color w:val="000000" w:themeColor="text1"/>
          <w:sz w:val="22"/>
          <w:lang w:eastAsia="zh-TW"/>
        </w:rPr>
        <w:t>7</w:t>
      </w:r>
      <w:r w:rsidRPr="009C1E56">
        <w:rPr>
          <w:rFonts w:eastAsia="Source Han Sans TW Normal"/>
          <w:color w:val="000000" w:themeColor="text1"/>
          <w:sz w:val="22"/>
          <w:lang w:eastAsia="zh-TW"/>
        </w:rPr>
        <w:t>世紀，壹岐島與日本本土、朝鮮半島和中國之間的交流十分活躍。</w:t>
      </w:r>
    </w:p>
    <w:p w:rsidR="00A505DB" w:rsidRPr="00B63AB0" w:rsidRDefault="00A505DB" w:rsidP="00A505DB">
      <w:pPr>
        <w:ind w:firstLineChars="200" w:firstLine="440"/>
        <w:rPr>
          <w:rFonts w:eastAsia="Source Han Sans TW Normal"/>
          <w:color w:val="000000" w:themeColor="text1"/>
          <w:sz w:val="22"/>
          <w:lang w:eastAsia="zh-TW"/>
        </w:rPr>
      </w:pPr>
      <w:r w:rsidRPr="009C1E56">
        <w:rPr>
          <w:rFonts w:eastAsia="Source Han Sans TW Normal"/>
          <w:color w:val="000000" w:themeColor="text1"/>
          <w:sz w:val="22"/>
          <w:lang w:eastAsia="zh-TW"/>
        </w:rPr>
        <w:t>最大的古墳據說是為當時統治日本列</w:t>
      </w:r>
      <w:r w:rsidRPr="009A4A57">
        <w:rPr>
          <w:rFonts w:eastAsia="Source Han Sans TW Normal"/>
          <w:color w:val="000000" w:themeColor="text1"/>
          <w:sz w:val="22"/>
          <w:lang w:eastAsia="zh-TW"/>
        </w:rPr>
        <w:t>島的</w:t>
      </w:r>
      <w:r w:rsidRPr="009A4A57">
        <w:rPr>
          <w:rFonts w:ascii="Liberation Serif" w:eastAsia="Source Han Sans TW Normal" w:hAnsi="Liberation Serif" w:cs="Lucida Sans" w:hint="eastAsia"/>
          <w:bCs/>
          <w:color w:val="000000"/>
          <w:sz w:val="22"/>
          <w:lang w:eastAsia="zh-TW" w:bidi="hi-IN"/>
        </w:rPr>
        <w:t>大和</w:t>
      </w:r>
      <w:r w:rsidRPr="009A4A57">
        <w:rPr>
          <w:rFonts w:eastAsia="Source Han Sans TW Normal" w:hint="eastAsia"/>
          <w:color w:val="000000" w:themeColor="text1"/>
          <w:sz w:val="22"/>
          <w:lang w:eastAsia="zh-TW"/>
        </w:rPr>
        <w:t>朝廷</w:t>
      </w:r>
      <w:r w:rsidRPr="009A4A57">
        <w:rPr>
          <w:rFonts w:eastAsia="Source Han Sans TW Normal"/>
          <w:color w:val="000000" w:themeColor="text1"/>
          <w:sz w:val="22"/>
          <w:lang w:eastAsia="zh-TW"/>
        </w:rPr>
        <w:t>高級武將而建，這裡出土了大量的</w:t>
      </w:r>
      <w:r>
        <w:rPr>
          <w:rFonts w:eastAsia="Source Han Sans TW Normal" w:hint="eastAsia"/>
          <w:color w:val="000000" w:themeColor="text1"/>
          <w:sz w:val="22"/>
          <w:lang w:eastAsia="zh-TW"/>
        </w:rPr>
        <w:t>刀</w:t>
      </w:r>
      <w:r w:rsidRPr="009A4A57">
        <w:rPr>
          <w:rFonts w:eastAsia="Source Han Sans TW Normal"/>
          <w:color w:val="000000" w:themeColor="text1"/>
          <w:sz w:val="22"/>
          <w:lang w:eastAsia="zh-TW"/>
        </w:rPr>
        <w:t>劍、金屬箭鏃和馬具。其中，以在笹塚古墳中發現的一件鎏金青銅龜形馬具最引人注目，它可能</w:t>
      </w:r>
      <w:r>
        <w:rPr>
          <w:rFonts w:eastAsia="Source Han Sans TW Normal" w:hint="eastAsia"/>
          <w:color w:val="000000" w:themeColor="text1"/>
          <w:sz w:val="22"/>
          <w:lang w:eastAsia="zh-TW"/>
        </w:rPr>
        <w:t>是</w:t>
      </w:r>
      <w:r w:rsidRPr="009A4A57">
        <w:rPr>
          <w:rFonts w:eastAsia="Source Han Sans TW Normal"/>
          <w:color w:val="000000" w:themeColor="text1"/>
          <w:sz w:val="22"/>
          <w:lang w:eastAsia="zh-TW"/>
        </w:rPr>
        <w:t>用來裝飾馬前額</w:t>
      </w:r>
      <w:r w:rsidRPr="00B63AB0">
        <w:rPr>
          <w:rFonts w:eastAsia="Source Han Sans TW Normal"/>
          <w:color w:val="000000" w:themeColor="text1"/>
          <w:sz w:val="22"/>
          <w:lang w:eastAsia="zh-TW"/>
        </w:rPr>
        <w:t>的配飾，</w:t>
      </w:r>
      <w:r w:rsidRPr="00B63AB0">
        <w:rPr>
          <w:rFonts w:eastAsia="Source Han Sans TW Normal" w:hint="eastAsia"/>
          <w:color w:val="000000" w:themeColor="text1"/>
          <w:sz w:val="22"/>
          <w:lang w:eastAsia="zh-TW"/>
        </w:rPr>
        <w:t>現已被指定為國家重要文化財產。</w:t>
      </w:r>
      <w:r w:rsidRPr="00B63AB0">
        <w:rPr>
          <w:rFonts w:eastAsia="Source Han Sans TW Normal"/>
          <w:color w:val="000000" w:themeColor="text1"/>
          <w:sz w:val="22"/>
          <w:lang w:eastAsia="zh-TW"/>
        </w:rPr>
        <w:t>在</w:t>
      </w:r>
      <w:r w:rsidRPr="00B63AB0">
        <w:rPr>
          <w:rFonts w:eastAsia="Source Han Sans TW Normal" w:hint="eastAsia"/>
          <w:color w:val="000000" w:themeColor="text1"/>
          <w:sz w:val="22"/>
          <w:lang w:eastAsia="zh-TW"/>
        </w:rPr>
        <w:t>大和朝廷</w:t>
      </w:r>
      <w:r w:rsidRPr="00B63AB0">
        <w:rPr>
          <w:rFonts w:eastAsia="Source Han Sans TW Normal"/>
          <w:color w:val="000000" w:themeColor="text1"/>
          <w:sz w:val="22"/>
          <w:lang w:eastAsia="zh-TW"/>
        </w:rPr>
        <w:t>的都城（今奈良縣）周邊地區也出土了類似圖案的物品，可見壹岐與中央集權的</w:t>
      </w:r>
      <w:r w:rsidRPr="00B63AB0">
        <w:rPr>
          <w:rFonts w:ascii="Liberation Serif" w:eastAsia="Source Han Sans TW Normal" w:hAnsi="Liberation Serif" w:cs="Lucida Sans" w:hint="eastAsia"/>
          <w:bCs/>
          <w:color w:val="000000" w:themeColor="text1"/>
          <w:sz w:val="22"/>
          <w:lang w:eastAsia="zh-TW" w:bidi="hi-IN"/>
        </w:rPr>
        <w:t>大和</w:t>
      </w:r>
      <w:r w:rsidRPr="00B63AB0">
        <w:rPr>
          <w:rFonts w:eastAsia="Source Han Sans TW Normal"/>
          <w:color w:val="000000" w:themeColor="text1"/>
          <w:sz w:val="22"/>
          <w:lang w:eastAsia="zh-TW"/>
        </w:rPr>
        <w:t>朝廷之間的關係相當密切。</w:t>
      </w:r>
    </w:p>
    <w:p w:rsidR="00A505DB" w:rsidRPr="00B63AB0" w:rsidRDefault="00A505DB" w:rsidP="00A505DB">
      <w:pPr>
        <w:ind w:firstLineChars="200" w:firstLine="440"/>
        <w:rPr>
          <w:rFonts w:eastAsia="Source Han Sans TW Normal"/>
          <w:color w:val="000000" w:themeColor="text1"/>
          <w:sz w:val="22"/>
          <w:lang w:eastAsia="zh-TW"/>
        </w:rPr>
      </w:pPr>
      <w:r w:rsidRPr="00B63AB0">
        <w:rPr>
          <w:rFonts w:eastAsia="Source Han Sans TW Normal"/>
          <w:color w:val="000000" w:themeColor="text1"/>
          <w:sz w:val="22"/>
          <w:lang w:eastAsia="zh-TW"/>
        </w:rPr>
        <w:t>另一件值得留意的文物是一把鎏金青銅單鳳環頭大刀的刀柄，出土自壹岐中心最大的古墳之一</w:t>
      </w:r>
      <w:r w:rsidRPr="00B63AB0">
        <w:rPr>
          <w:rFonts w:eastAsia="Source Han Sans TW Normal" w:hint="eastAsia"/>
          <w:color w:val="000000" w:themeColor="text1"/>
          <w:sz w:val="22"/>
          <w:lang w:eastAsia="zh-TW"/>
        </w:rPr>
        <w:t>「</w:t>
      </w:r>
      <w:r w:rsidRPr="00B63AB0">
        <w:rPr>
          <w:rFonts w:eastAsia="Source Han Sans TW Normal"/>
          <w:color w:val="000000" w:themeColor="text1"/>
          <w:sz w:val="22"/>
          <w:lang w:eastAsia="zh-TW"/>
        </w:rPr>
        <w:t>雙六古墳</w:t>
      </w:r>
      <w:r w:rsidRPr="00B63AB0">
        <w:rPr>
          <w:rFonts w:eastAsia="Source Han Sans TW Normal" w:hint="eastAsia"/>
          <w:color w:val="000000" w:themeColor="text1"/>
          <w:sz w:val="22"/>
          <w:lang w:eastAsia="zh-TW"/>
        </w:rPr>
        <w:t>」</w:t>
      </w:r>
      <w:r w:rsidRPr="00B63AB0">
        <w:rPr>
          <w:rFonts w:eastAsia="Source Han Sans TW Normal"/>
          <w:color w:val="000000" w:themeColor="text1"/>
          <w:sz w:val="22"/>
          <w:lang w:eastAsia="zh-TW"/>
        </w:rPr>
        <w:t>，</w:t>
      </w:r>
      <w:r w:rsidRPr="00B63AB0">
        <w:rPr>
          <w:rFonts w:eastAsia="Source Han Sans TW Normal" w:hint="eastAsia"/>
          <w:color w:val="000000" w:themeColor="text1"/>
          <w:sz w:val="22"/>
          <w:lang w:eastAsia="zh-TW"/>
        </w:rPr>
        <w:t>它的主人</w:t>
      </w:r>
      <w:r w:rsidRPr="00B63AB0">
        <w:rPr>
          <w:rFonts w:eastAsia="Source Han Sans TW Normal"/>
          <w:color w:val="000000" w:themeColor="text1"/>
          <w:sz w:val="22"/>
          <w:lang w:eastAsia="zh-TW"/>
        </w:rPr>
        <w:t>可能</w:t>
      </w:r>
      <w:r w:rsidRPr="00B63AB0">
        <w:rPr>
          <w:rFonts w:eastAsia="Source Han Sans TW Normal" w:hint="eastAsia"/>
          <w:color w:val="000000" w:themeColor="text1"/>
          <w:sz w:val="22"/>
          <w:lang w:eastAsia="zh-TW"/>
        </w:rPr>
        <w:t>是</w:t>
      </w:r>
      <w:r w:rsidRPr="00B63AB0">
        <w:rPr>
          <w:rFonts w:eastAsia="Source Han Sans TW Normal"/>
          <w:color w:val="000000" w:themeColor="text1"/>
          <w:sz w:val="22"/>
          <w:lang w:eastAsia="zh-TW"/>
        </w:rPr>
        <w:t>一位</w:t>
      </w:r>
      <w:r w:rsidRPr="00B63AB0">
        <w:rPr>
          <w:rFonts w:ascii="Liberation Serif" w:eastAsia="Source Han Sans TW Normal" w:hAnsi="Liberation Serif" w:cs="Lucida Sans" w:hint="eastAsia"/>
          <w:bCs/>
          <w:color w:val="000000" w:themeColor="text1"/>
          <w:sz w:val="22"/>
          <w:lang w:eastAsia="zh-TW" w:bidi="hi-IN"/>
        </w:rPr>
        <w:t>大和</w:t>
      </w:r>
      <w:r w:rsidRPr="00B63AB0">
        <w:rPr>
          <w:rFonts w:eastAsia="Source Han Sans TW Normal"/>
          <w:color w:val="000000" w:themeColor="text1"/>
          <w:sz w:val="22"/>
          <w:lang w:eastAsia="zh-TW"/>
        </w:rPr>
        <w:t>朝廷</w:t>
      </w:r>
      <w:r w:rsidRPr="00B63AB0">
        <w:rPr>
          <w:rFonts w:eastAsia="Source Han Sans TW Normal" w:hint="eastAsia"/>
          <w:color w:val="000000" w:themeColor="text1"/>
          <w:sz w:val="22"/>
          <w:lang w:eastAsia="zh-TW"/>
        </w:rPr>
        <w:t>的</w:t>
      </w:r>
      <w:r w:rsidRPr="00B63AB0">
        <w:rPr>
          <w:rFonts w:eastAsia="Source Han Sans TW Normal"/>
          <w:color w:val="000000" w:themeColor="text1"/>
          <w:sz w:val="22"/>
          <w:lang w:eastAsia="zh-TW"/>
        </w:rPr>
        <w:t>將領。</w:t>
      </w:r>
      <w:r w:rsidRPr="00B63AB0">
        <w:rPr>
          <w:rFonts w:eastAsia="Source Han Sans TW Normal" w:hint="eastAsia"/>
          <w:color w:val="000000" w:themeColor="text1"/>
          <w:sz w:val="22"/>
          <w:lang w:eastAsia="zh-TW"/>
        </w:rPr>
        <w:t>這件文物</w:t>
      </w:r>
      <w:r w:rsidRPr="00B63AB0">
        <w:rPr>
          <w:rFonts w:eastAsia="Source Han Sans TW Normal"/>
          <w:color w:val="000000" w:themeColor="text1"/>
          <w:sz w:val="22"/>
          <w:lang w:eastAsia="zh-TW"/>
        </w:rPr>
        <w:t>也是國家指定重要文化財產，環形刀柄上雕刻著神鳥鳳凰。</w:t>
      </w:r>
    </w:p>
    <w:p w:rsidR="00A505DB" w:rsidRPr="009C1E56" w:rsidRDefault="00A505DB" w:rsidP="00A505DB">
      <w:pPr>
        <w:ind w:firstLineChars="200" w:firstLine="440"/>
        <w:rPr>
          <w:rFonts w:eastAsia="Source Han Sans TW Normal"/>
          <w:color w:val="000000" w:themeColor="text1"/>
          <w:sz w:val="22"/>
          <w:lang w:eastAsia="zh-TW"/>
        </w:rPr>
      </w:pPr>
      <w:r w:rsidRPr="009A4A57">
        <w:rPr>
          <w:rFonts w:eastAsia="Source Han Sans TW Normal"/>
          <w:color w:val="000000" w:themeColor="text1"/>
          <w:sz w:val="22"/>
          <w:lang w:eastAsia="zh-TW"/>
        </w:rPr>
        <w:t>出自雙六古墳的還有中國北齊（</w:t>
      </w:r>
      <w:r w:rsidRPr="009A4A57">
        <w:rPr>
          <w:rFonts w:eastAsia="Source Han Sans TW Normal"/>
          <w:color w:val="000000" w:themeColor="text1"/>
          <w:sz w:val="22"/>
          <w:lang w:eastAsia="zh-TW"/>
        </w:rPr>
        <w:t>550-577</w:t>
      </w:r>
      <w:r w:rsidRPr="009A4A57">
        <w:rPr>
          <w:rFonts w:eastAsia="Source Han Sans TW Normal"/>
          <w:color w:val="000000" w:themeColor="text1"/>
          <w:sz w:val="22"/>
          <w:lang w:eastAsia="zh-TW"/>
        </w:rPr>
        <w:t>）的彩繪陶碗和朝鮮新羅王國的香爐等文物，在當時可稱得上無價之寶，它們的主人很可能是在對大陸貿易中頗具有影響力的國王或地方首領。另外，來自與</w:t>
      </w:r>
      <w:r w:rsidRPr="009A4A57">
        <w:rPr>
          <w:rFonts w:ascii="Liberation Serif" w:eastAsia="Source Han Sans TW Normal" w:hAnsi="Liberation Serif" w:cs="Lucida Sans" w:hint="eastAsia"/>
          <w:bCs/>
          <w:color w:val="000000"/>
          <w:sz w:val="22"/>
          <w:lang w:eastAsia="zh-TW" w:bidi="hi-IN"/>
        </w:rPr>
        <w:t>大和</w:t>
      </w:r>
      <w:r w:rsidRPr="009A4A57">
        <w:rPr>
          <w:rFonts w:eastAsia="Source Han Sans TW Normal"/>
          <w:color w:val="000000" w:themeColor="text1"/>
          <w:sz w:val="22"/>
          <w:lang w:eastAsia="zh-TW"/>
        </w:rPr>
        <w:t>朝廷敵對的新羅的文物，也表明當時壹岐人很可能已經與朝鮮王國單獨建立了商業關係，並充當新羅與</w:t>
      </w:r>
      <w:r w:rsidRPr="009A4A57">
        <w:rPr>
          <w:rFonts w:ascii="Liberation Serif" w:eastAsia="Source Han Sans TW Normal" w:hAnsi="Liberation Serif" w:cs="Lucida Sans" w:hint="eastAsia"/>
          <w:bCs/>
          <w:color w:val="000000"/>
          <w:sz w:val="22"/>
          <w:lang w:eastAsia="zh-TW" w:bidi="hi-IN"/>
        </w:rPr>
        <w:t>大和</w:t>
      </w:r>
      <w:r w:rsidRPr="009A4A57">
        <w:rPr>
          <w:rFonts w:eastAsia="Source Han Sans TW Normal"/>
          <w:color w:val="000000" w:themeColor="text1"/>
          <w:sz w:val="22"/>
          <w:lang w:eastAsia="zh-TW"/>
        </w:rPr>
        <w:t>朝廷的</w:t>
      </w:r>
      <w:r w:rsidRPr="009C1E56">
        <w:rPr>
          <w:rFonts w:eastAsia="Source Han Sans TW Normal"/>
          <w:color w:val="000000" w:themeColor="text1"/>
          <w:sz w:val="22"/>
          <w:lang w:eastAsia="zh-TW"/>
        </w:rPr>
        <w:t>掮客。</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DB"/>
    <w:rsid w:val="00102A26"/>
    <w:rsid w:val="00346BD8"/>
    <w:rsid w:val="00A505D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2A4439-9830-46AB-8111-531143BA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05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05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05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05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05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05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05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05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05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05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05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05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05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05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05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05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05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05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05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0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5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0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5DB"/>
    <w:pPr>
      <w:spacing w:before="160" w:after="160"/>
      <w:jc w:val="center"/>
    </w:pPr>
    <w:rPr>
      <w:i/>
      <w:iCs/>
      <w:color w:val="404040" w:themeColor="text1" w:themeTint="BF"/>
    </w:rPr>
  </w:style>
  <w:style w:type="character" w:customStyle="1" w:styleId="a8">
    <w:name w:val="引用文 (文字)"/>
    <w:basedOn w:val="a0"/>
    <w:link w:val="a7"/>
    <w:uiPriority w:val="29"/>
    <w:rsid w:val="00A505DB"/>
    <w:rPr>
      <w:i/>
      <w:iCs/>
      <w:color w:val="404040" w:themeColor="text1" w:themeTint="BF"/>
    </w:rPr>
  </w:style>
  <w:style w:type="paragraph" w:styleId="a9">
    <w:name w:val="List Paragraph"/>
    <w:basedOn w:val="a"/>
    <w:uiPriority w:val="34"/>
    <w:qFormat/>
    <w:rsid w:val="00A505DB"/>
    <w:pPr>
      <w:ind w:left="720"/>
      <w:contextualSpacing/>
    </w:pPr>
  </w:style>
  <w:style w:type="character" w:styleId="21">
    <w:name w:val="Intense Emphasis"/>
    <w:basedOn w:val="a0"/>
    <w:uiPriority w:val="21"/>
    <w:qFormat/>
    <w:rsid w:val="00A505DB"/>
    <w:rPr>
      <w:i/>
      <w:iCs/>
      <w:color w:val="0F4761" w:themeColor="accent1" w:themeShade="BF"/>
    </w:rPr>
  </w:style>
  <w:style w:type="paragraph" w:styleId="22">
    <w:name w:val="Intense Quote"/>
    <w:basedOn w:val="a"/>
    <w:next w:val="a"/>
    <w:link w:val="23"/>
    <w:uiPriority w:val="30"/>
    <w:qFormat/>
    <w:rsid w:val="00A50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05DB"/>
    <w:rPr>
      <w:i/>
      <w:iCs/>
      <w:color w:val="0F4761" w:themeColor="accent1" w:themeShade="BF"/>
    </w:rPr>
  </w:style>
  <w:style w:type="character" w:styleId="24">
    <w:name w:val="Intense Reference"/>
    <w:basedOn w:val="a0"/>
    <w:uiPriority w:val="32"/>
    <w:qFormat/>
    <w:rsid w:val="00A50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2024-07-31T14:21:00Z</dcterms:created>
  <dcterms:modified xsi:type="dcterms:W3CDTF">2024-07-31T14:21:00Z</dcterms:modified>
</cp:coreProperties>
</file>