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82775" w14:textId="77777777" w:rsidR="00222E1E" w:rsidRPr="00C77F89" w:rsidRDefault="00222E1E" w:rsidP="00222E1E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莳绘</w:t>
      </w:r>
    </w:p>
    <w:p w14:paraId="1A5EA0E7" w14:textId="77777777" w:rsidR="00222E1E" w:rsidRPr="00C77F89" w:rsidRDefault="00222E1E" w:rsidP="00222E1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3B4F78E3" w14:textId="77777777" w:rsidR="00222E1E" w:rsidRPr="00C77F89" w:rsidRDefault="00222E1E" w:rsidP="00222E1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莳绘是一种漆器装饰工艺，操作技法是将金粉等金属粉末撒在刚涂好的柔软漆面上。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年，这项工艺被认定为重要非物质文化遗产。</w:t>
      </w:r>
    </w:p>
    <w:p w14:paraId="72DD746E" w14:textId="77777777" w:rsidR="00222E1E" w:rsidRPr="00C77F89" w:rsidRDefault="00222E1E" w:rsidP="00222E1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34C8833E" w14:textId="77777777" w:rsidR="00222E1E" w:rsidRPr="00C77F89" w:rsidRDefault="00222E1E" w:rsidP="00222E1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早在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世纪，艺术家就开始运用莳绘工艺进行装饰，主要对象是社会和宗教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上流阶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层。随着漆器的客户群不断扩大，莳绘的工艺和设计也变得多元化并不断发展，特别是在商业繁荣发展的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世纪，以及国际交流日益频繁的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</w:p>
    <w:p w14:paraId="0B5FAEEE" w14:textId="77777777" w:rsidR="00222E1E" w:rsidRPr="00C77F89" w:rsidRDefault="00222E1E" w:rsidP="00222E1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70C685EC" w14:textId="77777777" w:rsidR="00222E1E" w:rsidRPr="00C77F89" w:rsidRDefault="00222E1E" w:rsidP="00222E1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莳绘一词的意思是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撒画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，操作技法是先在硬化的漆面上用湿漆刷出图形，然后撒上金属粉。粉末会附着在新涂的漆上，形成图案或纹样。莳绘装饰可以嵌入底漆，与漆面齐平，也可以采用高浮雕的形式，具体取决于所运用的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技巧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</w:p>
    <w:p w14:paraId="0B0CA80C" w14:textId="77777777" w:rsidR="00222E1E" w:rsidRPr="00C77F89" w:rsidRDefault="00222E1E" w:rsidP="00222E1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7F978AD4" w14:textId="77777777" w:rsidR="00222E1E" w:rsidRPr="00C77F89" w:rsidRDefault="00222E1E" w:rsidP="00222E1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莳绘艺术家研究出了许多方法来丰富自己的艺术。除了金和银，他们可能会使用其他金属与合金来打造不同的色彩。使用颗粒大小不同的粉末则可以打造出各种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质感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和光泽度。艺术家还会将莳绘工艺和其他相关工艺结合，比如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卵壳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（用碎蛋壳装饰）和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螺钿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（镶嵌珍珠母），从而让自己的设计呈现出纯白色或彩虹般的光泽。石川县立美术馆的许多漆器展品都结合了这几种工艺。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0T20:04:00Z" w:initials="u">
    <w:p w14:paraId="13D489E9" w14:textId="77777777" w:rsidR="00222E1E" w:rsidRDefault="00222E1E" w:rsidP="00222E1E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BBB7939" w14:textId="77777777" w:rsidR="00222E1E" w:rsidRDefault="00222E1E" w:rsidP="00222E1E">
      <w:pPr>
        <w:pStyle w:val="aa"/>
      </w:pPr>
      <w:r>
        <w:rPr>
          <w:rFonts w:hint="eastAsia"/>
        </w:rPr>
        <w:t>日本語の「19世紀から20世紀にかけての」は、「19世紀と20世紀」として訳されていますが、大丈夫でしょうか。念のためご確認をお願いいたします。</w:t>
      </w:r>
    </w:p>
  </w:comment>
  <w:comment w:id="1" w:author="Venus Tong" w:date="2024-02-09T14:05:00Z" w:initials="VT">
    <w:p w14:paraId="422667C8" w14:textId="77777777" w:rsidR="00222E1E" w:rsidRDefault="00222E1E" w:rsidP="00222E1E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英語の原稿は「the nineteenth and twentieth centuries.」と記載されております。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BBB7939" w15:done="0"/>
  <w15:commentEx w15:paraId="422667C8" w15:paraIdParent="5BBB79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E02795" w16cex:dateUtc="2024-01-20T11:04:00Z"/>
  <w16cex:commentExtensible w16cex:durableId="70C9BAD8" w16cex:dateUtc="2024-02-09T0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BB7939" w16cid:durableId="0DE02795"/>
  <w16cid:commentId w16cid:paraId="422667C8" w16cid:durableId="70C9BA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1E"/>
    <w:rsid w:val="00102A26"/>
    <w:rsid w:val="00222E1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A9642"/>
  <w15:chartTrackingRefBased/>
  <w15:docId w15:val="{F095703E-F2AF-43B5-B9F4-AAE3170A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2E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E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E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E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E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E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2E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2E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2E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2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2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2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2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2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2E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2E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2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E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2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E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2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E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2E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2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2E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2E1E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222E1E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222E1E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222E1E"/>
    <w:rPr>
      <w:sz w:val="18"/>
      <w:szCs w:val="18"/>
    </w:rPr>
  </w:style>
  <w:style w:type="paragraph" w:customStyle="1" w:styleId="JA">
    <w:name w:val="JA"/>
    <w:basedOn w:val="a"/>
    <w:qFormat/>
    <w:rsid w:val="00222E1E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