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612C9A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CN"/>
        </w:rPr>
      </w:pPr>
      <w:r>
        <w:rPr>
          <w:b/>
        </w:rPr>
        <w:t>前田家族的宝藏：尊经阁文库</w:t>
      </w:r>
    </w:p>
    <w:p w14:paraId="19F8D602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CN"/>
        </w:rPr>
      </w:pPr>
      <w:r/>
    </w:p>
    <w:p w14:paraId="7A36B7D5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尊经阁文库是富裕的前田家族的藏品库，囊括了古籍、历史文献、</w:t>
      </w:r>
      <w:commentRangeStart w:id="0"/>
      <w:commentRangeStart w:id="1"/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装饰性</w:t>
      </w:r>
      <w:commentRangeEnd w:id="0"/>
      <w:r w:rsidRPr="00C77F89">
        <w:rPr>
          <w:rStyle w:val="ac"/>
          <w:color w:val="000000" w:themeColor="text1"/>
        </w:rPr>
        <w:commentReference w:id="0"/>
      </w:r>
      <w:commentRangeEnd w:id="1"/>
      <w:r w:rsidRPr="00C77F89">
        <w:rPr>
          <w:rStyle w:val="ac"/>
          <w:color w:val="000000" w:themeColor="text1"/>
        </w:rPr>
        <w:commentReference w:id="1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盔甲、阵羽织、绘画和其他珍宝。前田育德会展示室中陈列了其中部分精选藏品。从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1583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年到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1871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年，前田家族统治着加贺藩（今石川县和富山县）。</w:t>
      </w:r>
    </w:p>
    <w:p w14:paraId="20374D8F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</w:p>
    <w:p w14:paraId="04A71F13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尊经阁文库位于东京，共含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万件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以上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藏品。由于前田家族与金泽的历史渊源，石川县立美术馆得到许可保存和展出将近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400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件来自文库中的工艺和艺术珍品。</w:t>
      </w:r>
    </w:p>
    <w:p w14:paraId="1A5FD141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</w:p>
    <w:p w14:paraId="68EB6AAD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u w:val="single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u w:val="single"/>
          <w:lang w:eastAsia="zh-CN"/>
        </w:rPr>
        <w:t>历史背景</w:t>
      </w:r>
    </w:p>
    <w:p w14:paraId="2A68544D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在江户时代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 (1603–1867) 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初期，前田家族是日本最富有的家族之一，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统治的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加贺藩的年收入仅次于幕府。前田家族雄厚的资产让他们得以斥资推动艺术发展，并收集许多优秀作品。尊经阁文库的大部分藏品是由加贺第三代藩主前田利常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 (1594–1658) 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及其孙第五代藩主前田纲纪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 (1643–1724) 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所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收集。</w:t>
      </w:r>
    </w:p>
    <w:p w14:paraId="7F76E58F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</w:p>
    <w:p w14:paraId="0F51AC1E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历史上，这些藏品部分保存在前田家族在江户（今东京）的府邸。江户时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代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的藩主通常有两处府邸，一处在自己的藩地，一处在江户。根据幕府的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参勤交代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政策，藩主每年必须轮流居住在江户和自己的藩地。因此当幕府政权于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1867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年倒台时，前田家族的藏品一部分在东京。明治时期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 (1868–1912) 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前田家族前往东京定居，将留在金泽府邸的藏品也搬迁至东京。</w:t>
      </w:r>
    </w:p>
    <w:p w14:paraId="4B44B677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</w:p>
    <w:p w14:paraId="2618DC95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1926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年，前田家族的第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16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任当主前田利为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 (</w:t>
      </w:r>
      <w:bookmarkStart w:id="2" w:name="_Hlk116479013"/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1885–1942</w:t>
      </w:r>
      <w:bookmarkEnd w:id="2"/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) 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在东京成立了前田育德会，以便更好地保存和管理家族藏品。整个尊经阁文库中共有国宝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22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件，日本重要文化财产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77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件，就单个家族的收藏而言可谓数目惊人。其中很多古老珍贵的文献资料目前藏于东京，仅供经授权的研究者查阅。只有在石川县立美术馆的前田育德会展示室，公众才有机会欣赏尊经阁文库中具有历史意义的藏品。</w:t>
      </w:r>
    </w:p>
    <w:p w14:paraId="22D30271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</w:p>
    <w:p w14:paraId="14117960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u w:val="single"/>
          <w:lang w:eastAsia="zh-CN"/>
        </w:rPr>
        <w:t>前田育德会展示室</w:t>
      </w:r>
    </w:p>
    <w:p w14:paraId="7D6A26EC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展示室每个月根据不同的主题轮流展出各种藏品，包括绘画、武器盔甲、能剧服装和茶道用具等。其中有前田家族藩主们成套的盔甲、阵羽织、采用加贺金属镶嵌技法的马镫、茶道用具、山水画、日本书法作品，</w:t>
      </w:r>
      <w:commentRangeStart w:id="3"/>
      <w:commentRangeStart w:id="4"/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极少数情况下</w:t>
      </w:r>
      <w:commentRangeEnd w:id="3"/>
      <w:r w:rsidRPr="00C77F89">
        <w:rPr>
          <w:rStyle w:val="ac"/>
          <w:color w:val="000000" w:themeColor="text1"/>
        </w:rPr>
        <w:commentReference w:id="3"/>
      </w:r>
      <w:commentRangeEnd w:id="4"/>
      <w:r w:rsidRPr="00C77F89">
        <w:rPr>
          <w:rStyle w:val="ac"/>
          <w:color w:val="000000" w:themeColor="text1"/>
        </w:rPr>
        <w:commentReference w:id="4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还会展出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百工比照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，即展现各种手工技艺的特殊样本集。</w:t>
      </w:r>
    </w:p>
    <w:p w14:paraId="6C641DC6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</w:p>
    <w:p w14:paraId="57D72073" w14:textId="77777777" w:rsidR="00DE3CCF" w:rsidRPr="00C77F89" w:rsidRDefault="00DE3CCF" w:rsidP="00DE3CCF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展览室里有日本曾经最富有武士家族引以为傲的珍藏，参观者们可以在其中近距离欣赏这些保存完好的工艺杰作。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チェッカー" w:date="2024-01-24T15:05:00Z" w:initials="u">
    <w:p w14:paraId="4B7F0A1A" w14:textId="77777777" w:rsidR="00DE3CCF" w:rsidRDefault="00DE3CCF" w:rsidP="00DE3CCF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【要確認】</w:t>
      </w:r>
    </w:p>
    <w:p w14:paraId="63B364BB" w14:textId="77777777" w:rsidR="00DE3CCF" w:rsidRDefault="00DE3CCF" w:rsidP="00DE3CCF">
      <w:pPr>
        <w:pStyle w:val="aa"/>
      </w:pPr>
      <w:r>
        <w:rPr>
          <w:rFonts w:hint="eastAsia"/>
        </w:rPr>
        <w:t>日本語にない内容です。「甲冑」は装飾用のもので間違いでしょうか。念のためご確認をお願いいたします。</w:t>
      </w:r>
    </w:p>
  </w:comment>
  <w:comment w:id="1" w:author="Venus Tong" w:date="2024-02-13T18:11:00Z" w:initials="VT">
    <w:p w14:paraId="742C393D" w14:textId="77777777" w:rsidR="00DE3CCF" w:rsidRDefault="00DE3CCF" w:rsidP="00DE3CCF">
      <w:pPr>
        <w:jc w:val="left"/>
      </w:pPr>
      <w:r>
        <w:rPr>
          <w:rStyle w:val="ac"/>
        </w:rPr>
        <w:annotationRef/>
      </w:r>
      <w:r>
        <w:rPr>
          <w:rFonts w:hint="eastAsia"/>
        </w:rPr>
        <w:t>英語は「ornamental armor」との表現でした。</w:t>
      </w:r>
    </w:p>
  </w:comment>
  <w:comment w:id="3" w:author="チェッカー" w:date="2024-01-24T15:27:00Z" w:initials="u">
    <w:p w14:paraId="5F9CDB29" w14:textId="77777777" w:rsidR="00DE3CCF" w:rsidRDefault="00DE3CCF" w:rsidP="00DE3CCF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【要確認】</w:t>
      </w:r>
    </w:p>
    <w:p w14:paraId="1F90936E" w14:textId="77777777" w:rsidR="00DE3CCF" w:rsidRDefault="00DE3CCF" w:rsidP="00DE3CCF">
      <w:pPr>
        <w:pStyle w:val="aa"/>
      </w:pPr>
      <w:r>
        <w:rPr>
          <w:rFonts w:hint="eastAsia"/>
        </w:rPr>
        <w:t>これでは「時には」ではなく、「稀に」ですが、問題ないでしょうか。念のためご確認をお願いいたします。</w:t>
      </w:r>
    </w:p>
  </w:comment>
  <w:comment w:id="4" w:author="Venus Tong" w:date="2024-02-13T18:11:00Z" w:initials="VT">
    <w:p w14:paraId="0874AD25" w14:textId="77777777" w:rsidR="00DE3CCF" w:rsidRDefault="00DE3CCF" w:rsidP="00DE3CCF">
      <w:pPr>
        <w:jc w:val="left"/>
      </w:pPr>
      <w:r>
        <w:rPr>
          <w:rStyle w:val="ac"/>
        </w:rPr>
        <w:annotationRef/>
      </w:r>
      <w:r>
        <w:rPr>
          <w:rFonts w:hint="eastAsia"/>
        </w:rPr>
        <w:t>英語は「on rare occasions 」という表現でした。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63B364BB" w15:done="0"/>
  <w15:commentEx w15:paraId="742C393D" w15:paraIdParent="63B364BB" w15:done="0"/>
  <w15:commentEx w15:paraId="1F90936E" w15:done="0"/>
  <w15:commentEx w15:paraId="0874AD25" w15:paraIdParent="1F90936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081CB244" w16cex:dateUtc="2024-01-24T06:05:00Z"/>
  <w16cex:commentExtensible w16cex:durableId="0CC13157" w16cex:dateUtc="2024-02-13T09:11:00Z"/>
  <w16cex:commentExtensible w16cex:durableId="62DF7EEF" w16cex:dateUtc="2024-01-24T06:27:00Z"/>
  <w16cex:commentExtensible w16cex:durableId="7B7C695B" w16cex:dateUtc="2024-02-13T09:1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63B364BB" w16cid:durableId="081CB244"/>
  <w16cid:commentId w16cid:paraId="742C393D" w16cid:durableId="0CC13157"/>
  <w16cid:commentId w16cid:paraId="1F90936E" w16cid:durableId="62DF7EEF"/>
  <w16cid:commentId w16cid:paraId="0874AD25" w16cid:durableId="7B7C695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チェッカー">
    <w15:presenceInfo w15:providerId="None" w15:userId="チェッカー"/>
  </w15:person>
  <w15:person w15:author="Venus Tong">
    <w15:presenceInfo w15:providerId="AD" w15:userId="S::venus@funkycorp.onmicrosoft.com::a8b81e37-efc0-4aef-b1c6-c60aa077184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CCF"/>
    <w:rsid w:val="00102A26"/>
    <w:rsid w:val="00346BD8"/>
    <w:rsid w:val="00BD54C2"/>
    <w:rsid w:val="00D72ECD"/>
    <w:rsid w:val="00DE3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E691904"/>
  <w15:chartTrackingRefBased/>
  <w15:docId w15:val="{C149922C-6579-4BBE-A9BE-87648EBED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E3CC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3C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3C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3CC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3CC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3CC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3CC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3CC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3CC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E3CC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E3CC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E3CCF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E3CC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E3CC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E3CC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E3CC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E3CC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E3CC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E3CC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E3C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3CCF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E3C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3CC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E3C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3CC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E3CC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E3CC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E3CC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E3CCF"/>
    <w:rPr>
      <w:b/>
      <w:bCs/>
      <w:smallCaps/>
      <w:color w:val="0F4761" w:themeColor="accent1" w:themeShade="BF"/>
      <w:spacing w:val="5"/>
    </w:rPr>
  </w:style>
  <w:style w:type="paragraph" w:styleId="aa">
    <w:name w:val="annotation text"/>
    <w:basedOn w:val="a"/>
    <w:link w:val="ab"/>
    <w:uiPriority w:val="99"/>
    <w:unhideWhenUsed/>
    <w:rsid w:val="00DE3CCF"/>
    <w:pPr>
      <w:jc w:val="left"/>
    </w:pPr>
    <w:rPr>
      <w14:ligatures w14:val="none"/>
    </w:rPr>
  </w:style>
  <w:style w:type="character" w:customStyle="1" w:styleId="ab">
    <w:name w:val="コメント文字列 (文字)"/>
    <w:basedOn w:val="a0"/>
    <w:link w:val="aa"/>
    <w:uiPriority w:val="99"/>
    <w:rsid w:val="00DE3CCF"/>
    <w:rPr>
      <w14:ligatures w14:val="none"/>
    </w:rPr>
  </w:style>
  <w:style w:type="character" w:styleId="ac">
    <w:name w:val="annotation reference"/>
    <w:basedOn w:val="a0"/>
    <w:uiPriority w:val="99"/>
    <w:semiHidden/>
    <w:unhideWhenUsed/>
    <w:rsid w:val="00DE3CCF"/>
    <w:rPr>
      <w:sz w:val="18"/>
      <w:szCs w:val="18"/>
    </w:rPr>
  </w:style>
  <w:style w:type="paragraph" w:customStyle="1" w:styleId="JA">
    <w:name w:val="JA"/>
    <w:basedOn w:val="a"/>
    <w:qFormat/>
    <w:rsid w:val="00DE3CCF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18/08/relationships/commentsExtensible" Target="commentsExtensi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6/09/relationships/commentsIds" Target="commentsIds.xml"/><Relationship Id="rId5" Type="http://schemas.microsoft.com/office/2011/relationships/commentsExtended" Target="commentsExtended.xml"/><Relationship Id="rId10" Type="http://schemas.openxmlformats.org/officeDocument/2006/relationships/theme" Target="theme/theme1.xml"/><Relationship Id="rId4" Type="http://schemas.openxmlformats.org/officeDocument/2006/relationships/comments" Target="comment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782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2024-07-31T14:20:00Z</dcterms:created>
  <dcterms:modified xsi:type="dcterms:W3CDTF">2024-07-31T14:20:00Z</dcterms:modified>
</cp:coreProperties>
</file>