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0A62" w:rsidRPr="00E37E70" w:rsidRDefault="00CC0A62" w:rsidP="00CC0A62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火器种类异同概述</w:t>
      </w:r>
    </w:p>
    <w:p/>
    <w:p w:rsidR="00CC0A62" w:rsidRDefault="00CC0A62" w:rsidP="00CC0A6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火器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与枪械术语的世界浩如烟海，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有时候很难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分辨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一把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枪与另一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把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的区别。在长达多个世纪里，出现了许多种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火器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的分类方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法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其中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最简单的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就是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看它们装填弹药与点火发射的方式。</w:t>
      </w:r>
    </w:p>
    <w:p w:rsidR="00CC0A62" w:rsidRDefault="00CC0A62" w:rsidP="00CC0A6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（又称滑膛枪）是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世纪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至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世纪最通用的手持火器。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这种</w:t>
      </w:r>
      <w:r w:rsidRPr="00C15953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  <w:t>前装式</w:t>
      </w:r>
      <w:r w:rsidRPr="00584C2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武器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的原理是：先从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枪口装填推进燃料（火药）和发射物</w:t>
      </w:r>
      <w:r w:rsidRPr="00C1595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（</w:t>
      </w:r>
      <w:r w:rsidRPr="00C1595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弹丸）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再借助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一根名</w:t>
      </w:r>
      <w:r w:rsidRPr="00C1595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叫“</w:t>
      </w:r>
      <w:r w:rsidRPr="003423C7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搠杖</w:t>
      </w:r>
      <w:r w:rsidRPr="00C15953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”的长条形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推弹杆将其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推到枪膛底部并压实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，然后用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一根卡在簧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板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上的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阴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燃火绳点燃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火药，最后扣动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扳机，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簧板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向前弹出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后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带动燃烧的火绳接触火药，完成点火发射。这种击发装置被称为</w:t>
      </w:r>
      <w:r w:rsidRPr="00E37E70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  <w:t>火绳式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CC0A62" w:rsidRDefault="00CC0A62" w:rsidP="00CC0A6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在西方，火绳式击发装置在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期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便遭到淘汰。最初替代它的是</w:t>
      </w:r>
      <w:r w:rsidRPr="00E37E70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  <w:t>簧轮式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和</w:t>
      </w:r>
      <w:r w:rsidRPr="00E37E70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  <w:t>燧发式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装置，它们借助火星而非火绳来点燃火药。一个世纪后，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使用雷管点火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E37E70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  <w:t>雷管式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击发装置淘汰了此前所有设计。前装式也终被更高效、便捷的</w:t>
      </w:r>
      <w:r w:rsidRPr="00E37E70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  <w:t>后膛填装式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取代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BA0425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后</w:t>
      </w:r>
      <w:r w:rsidRPr="00BA042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者通过枪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管尾部的开口填装弹药。</w:t>
      </w:r>
    </w:p>
    <w:p w:rsidR="00CC0A62" w:rsidRPr="00E37E70" w:rsidRDefault="00CC0A62" w:rsidP="00CC0A6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然而，火绳枪在日本从未被抛弃，在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世纪至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世纪，枪械工匠还在不断改进火绳枪的设计。整个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德川幕府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时代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(1603-1867)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始终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处于锁国状态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，所以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前装式火绳枪的应用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基本就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贯穿了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该时代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。直到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世纪，国门重新开放，日本才开始引进并制造更加现代化的武器。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62"/>
    <w:rsid w:val="00102A26"/>
    <w:rsid w:val="00346BD8"/>
    <w:rsid w:val="00BD54C2"/>
    <w:rsid w:val="00CC0A6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254A2-AE12-49F9-8C5B-1D40CBC4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0A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A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0A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0A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C0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0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0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0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0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0A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0A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0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0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0A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0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0A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0A6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C0A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