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7088" w:rsidRPr="00C15953" w:rsidRDefault="00C67088" w:rsidP="00C67088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b/>
        </w:rPr>
        <w:t>枪械与权力之争</w:t>
      </w:r>
    </w:p>
    <w:p/>
    <w:p w:rsidR="00C67088" w:rsidRDefault="00C67088" w:rsidP="00C67088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被引入日本时，正值漫长的战乱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年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代。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60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年代，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室町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幕府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1336-1573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逐渐丧失对全国的掌控力，权力的真空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导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致硝烟四起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，各地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大名（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领主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）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争战持续了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1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00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多年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器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在战争中起到了决定性</w:t>
      </w:r>
      <w:r w:rsidRPr="00A1635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A16355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作用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A16355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比起</w:t>
      </w:r>
      <w:r w:rsidRPr="00A1635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没有火器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的大名来，使用火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器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的一方更占优势。</w:t>
      </w:r>
    </w:p>
    <w:p w:rsidR="00C67088" w:rsidRPr="00C15953" w:rsidRDefault="00C67088" w:rsidP="00C67088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战争的其他变化进一步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扩大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的影响。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1543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年，火绳枪刚刚被引入日本，大名们立刻意识到了它对于以步兵</w:t>
      </w:r>
      <w:r w:rsidRPr="00C15953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为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主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的军队所起的作用。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当时，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步兵已经开始渐渐取代骑马的武士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活跃在沙场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。操作火绳枪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不必如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弓箭那样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需要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大量的训练，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能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让步兵发挥更重要的作用。很快，步兵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便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成了大名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枪炮队中的主力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C67088" w:rsidRPr="00C15953" w:rsidRDefault="00C67088" w:rsidP="00C67088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C67088" w:rsidRPr="00C15953" w:rsidRDefault="00C67088" w:rsidP="00C67088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先驱者：织田信长</w:t>
      </w:r>
    </w:p>
    <w:p w:rsidR="00C67088" w:rsidRDefault="00C67088" w:rsidP="00C67088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与火绳枪关系最紧密的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人物，非强大军阀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织田信长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1534-1582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莫属</w:t>
      </w:r>
      <w:r w:rsidRPr="00C15953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他是一位足智多谋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且意志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坚韧的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领袖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，步步为营确立了自己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统治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日本的地位。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1573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年，他废黜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室町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幕府的最后一任将军，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继而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击败或降伏了大部分对手。</w:t>
      </w:r>
      <w:r w:rsidRPr="00240FDA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织田信长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看似越发势不可挡，但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他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攀登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将军之位的努力却终结于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1582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年的一场背叛与刺杀。</w:t>
      </w:r>
    </w:p>
    <w:p w:rsidR="00C67088" w:rsidRPr="00C15953" w:rsidRDefault="00C67088" w:rsidP="00C67088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织田信长是著名的军事战略家，以不拘一格和善于创新闻名。在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1575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年的长篠之</w:t>
      </w:r>
      <w:r w:rsidRPr="00C15953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战（篠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C15953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音同“小”）中，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织田信长派出一支枪炮队，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击退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对手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武田胜赖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1546-1582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的精英骑兵队发起的冲锋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，扫清了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阻碍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他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夺取天下的最后一道障碍。</w:t>
      </w:r>
    </w:p>
    <w:p w:rsidR="00C67088" w:rsidRPr="00C15953" w:rsidRDefault="00C67088" w:rsidP="00C67088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C67088" w:rsidRPr="00C15953" w:rsidRDefault="00C67088" w:rsidP="00C67088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武装起义者：一向一揆</w:t>
      </w:r>
    </w:p>
    <w:p w:rsidR="00C67088" w:rsidRDefault="00C67088" w:rsidP="00C67088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一向一</w:t>
      </w:r>
      <w:r w:rsidRPr="00C15953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揆（音同“葵”）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并非大名军队，而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是一个由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反对大名的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农民、下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阶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武士和佛家武僧组成的松散群体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这支武装力量很早便接受并开始制造火器了。</w:t>
      </w:r>
    </w:p>
    <w:p w:rsidR="00C67088" w:rsidRDefault="00C67088" w:rsidP="00C67088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1569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年，为争夺今名古屋市的控制权，一向一揆与织田家</w:t>
      </w:r>
      <w:r w:rsidRPr="00C15953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族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发生冲突。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1570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年，织田军遭一向一揆伏击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，其中包括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来自日本最早的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制造中心</w:t>
      </w:r>
      <w:r w:rsidRPr="00C15953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根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来寺的僧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兵。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起义军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靠枪炮队的加持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逼退了大名的军队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。这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漫长的战争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持续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1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0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之久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，织田信长付出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高昂的代价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才取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得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胜利。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8"/>
    <w:rsid w:val="00102A26"/>
    <w:rsid w:val="00346BD8"/>
    <w:rsid w:val="00BD54C2"/>
    <w:rsid w:val="00C6708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A1E25-3B26-42E2-BAE6-74138422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70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0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0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0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0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0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0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70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70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70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7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7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7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7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7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70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70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0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7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0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7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0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70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7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70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708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7088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