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5739" w:rsidRPr="00714D48" w:rsidRDefault="00B05739" w:rsidP="00B05739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【国宝】旧开智学校校舍</w:t>
      </w:r>
    </w:p>
    <w:p/>
    <w:p w:rsidR="00B05739" w:rsidRPr="00714D48" w:rsidRDefault="00B05739" w:rsidP="00B05739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旧开智学校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校舍建筑闻名，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它展现了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西方建筑元素与传统日式建材、建筑技术的融合与创新。这种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日西合璧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的建筑风格被称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为“拟洋风”。</w:t>
      </w:r>
    </w:p>
    <w:p w:rsidR="00B05739" w:rsidRPr="00714D48" w:rsidRDefault="00B05739" w:rsidP="00B05739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这栋两层楼建筑的设计者是出身于松本的木匠大师立石清重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(1829-1894)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他接到的任务是建造一座西洋式建筑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然而，和当时绝大多数的日本建筑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工匠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一样，立石清重并没有修造砖石建筑的经验。面对这项挑战，立石清重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发挥其创造力，建造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了一栋拥有西式外表的木结构校舍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比如，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他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在建筑外墙的下半部使用灰泥涂层模拟出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石墙的效果。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年明治维新之后，日本摒弃了闭关锁国政策，开始接受西方的科技与文化，拟洋风设计很快流行起来。</w:t>
      </w:r>
    </w:p>
    <w:p w:rsidR="00B05739" w:rsidRPr="00714D48" w:rsidRDefault="00B05739" w:rsidP="00B05739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旧开智学校原本位于松本市中心的女鸟羽川河畔，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1876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1963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年一直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是一所小学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196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年，校舍搬迁到现在的位置，改为博物馆，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主要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展示日本的现代建筑及教育发展史。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年，旧开智学校校舍成为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进入明治时代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(1868-1912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)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以后的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第一座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也是唯一一座被指定为国宝的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近代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学校建筑。</w:t>
      </w:r>
    </w:p>
    <w:p w:rsidR="00B05739" w:rsidRPr="00714D48" w:rsidRDefault="00B05739" w:rsidP="00B05739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B05739" w:rsidRPr="00714D48" w:rsidRDefault="00B05739" w:rsidP="00B05739">
      <w:pPr>
        <w:widowControl/>
        <w:adjustRightInd w:val="0"/>
        <w:snapToGrid w:val="0"/>
        <w:spacing w:line="240" w:lineRule="atLeast"/>
        <w:rPr>
          <w:rFonts w:ascii="Meiryo UI" w:eastAsia="Meiryo UI" w:hAnsi="Meiryo UI" w:cs="Times New Roman"/>
          <w:color w:val="000000" w:themeColor="text1"/>
          <w:sz w:val="22"/>
          <w:u w:val="single"/>
        </w:rPr>
      </w:pPr>
      <w:r w:rsidRPr="00714D48">
        <w:rPr>
          <w:rFonts w:ascii="Meiryo UI" w:eastAsia="Meiryo UI" w:hAnsi="Meiryo UI" w:cs="Times New Roman" w:hint="eastAsia"/>
          <w:color w:val="000000" w:themeColor="text1"/>
          <w:sz w:val="22"/>
          <w:u w:val="single"/>
        </w:rPr>
        <w:t>（備考）「唯一」を取るケース</w:t>
      </w:r>
    </w:p>
    <w:p w:rsidR="00B05739" w:rsidRPr="00714D48" w:rsidRDefault="00B05739" w:rsidP="00B05739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年，旧开智学校校舍成为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进入明治时代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(1868-1912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)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以后的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第一座</w:t>
      </w:r>
      <w:r w:rsidRPr="00714D48">
        <w:rPr>
          <w:rFonts w:ascii="Times New Roman" w:eastAsia="Source Han Sans CN Normal" w:hAnsi="Times New Roman" w:cs="Times New Roman" w:hint="eastAsia"/>
          <w:dstrike/>
          <w:color w:val="000000" w:themeColor="text1"/>
          <w:sz w:val="22"/>
          <w:lang w:eastAsia="zh-CN"/>
        </w:rPr>
        <w:t>、</w:t>
      </w:r>
      <w:r w:rsidRPr="00714D48">
        <w:rPr>
          <w:rFonts w:ascii="Times New Roman" w:eastAsia="Source Han Sans CN Normal" w:hAnsi="Times New Roman" w:cs="Times New Roman"/>
          <w:dstrike/>
          <w:color w:val="000000" w:themeColor="text1"/>
          <w:sz w:val="22"/>
          <w:lang w:eastAsia="zh-CN"/>
        </w:rPr>
        <w:t>也是至今唯一一座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被指定为国宝的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近代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学校建筑。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39"/>
    <w:rsid w:val="00102A26"/>
    <w:rsid w:val="00346BD8"/>
    <w:rsid w:val="00B0573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49F166-63F5-4D51-9EE3-A3D81E55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57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7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7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7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7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57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57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57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57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57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57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57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57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57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57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5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7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5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7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5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7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57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5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57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57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2024-07-31T14:45:00Z</dcterms:created>
  <dcterms:modified xsi:type="dcterms:W3CDTF">2024-07-31T14:45:00Z</dcterms:modified>
</cp:coreProperties>
</file>