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725C" w:rsidRPr="00714D48" w:rsidRDefault="00D9725C" w:rsidP="00D9725C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木雕栈唐户</w:t>
      </w:r>
    </w:p>
    <w:p/>
    <w:p w:rsidR="00D9725C" w:rsidRPr="00714D48" w:rsidRDefault="00D9725C" w:rsidP="00D9725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旧开智学校校舍的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格子镶板木门“栈唐户”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来自相距不远的净林寺。八扇门扉的上部精心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透雕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着飞龙和翻卷的波浪，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其作者是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一位名叫原田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(1835-1907)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雕刻家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。校舍正门的门廊装饰上也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类似图案。</w:t>
      </w:r>
    </w:p>
    <w:p w:rsidR="00D9725C" w:rsidRPr="00714D48" w:rsidRDefault="00D9725C" w:rsidP="00D9725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在寺院里时，这些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栈唐户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都安装在带有插销的立轴上，可以摆动开合。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到开智学校后，为了配合现代的西式风格，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使用进口的金属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铰链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和门把手取代了立轴和插销。</w:t>
      </w:r>
    </w:p>
    <w:p w:rsidR="00D9725C" w:rsidRPr="00714D48" w:rsidRDefault="00D9725C" w:rsidP="00D9725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栈唐户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上还有一处不那么明显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4"/>
          <w:lang w:eastAsia="zh-CN"/>
        </w:rPr>
        <w:t>的“西化”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调整：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由于当时染色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在日本并不常见，因此这些门扉都上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一层保护漆，漆色遮住了天然的木纹，而西式设计的特征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之一便是这些木纹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。为了弥补这一点，工匠在已经上过漆的门扉表面手工描出了一根根木纹。这项工作很耗时间，却体现了工匠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lang w:eastAsia="zh-CN"/>
        </w:rPr>
        <w:t>精湛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技艺。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5C"/>
    <w:rsid w:val="00102A26"/>
    <w:rsid w:val="00346BD8"/>
    <w:rsid w:val="00BD54C2"/>
    <w:rsid w:val="00D72ECD"/>
    <w:rsid w:val="00D9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FE864-A26B-4B23-B84D-940FF0B3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72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2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2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2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2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2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2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72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72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72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7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7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7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7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7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72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72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7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2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7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2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7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2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72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7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72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7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