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5EF" w:rsidRPr="00714D48" w:rsidRDefault="00FE35EF" w:rsidP="00FE35E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>
        <w:rPr>
          <w:b/>
        </w:rPr>
        <w:t>平机关——最基础的火绳枪机</w:t>
      </w:r>
    </w:p>
    <w:p/>
    <w:p w:rsidR="00FE35EF" w:rsidRPr="00714D48" w:rsidRDefault="00FE35EF" w:rsidP="00FE35E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平机关是最基础的火绳枪机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组件，其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主要驱动装置是一个简单的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U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或黄铜条，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加装在枪机外侧。簧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S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形的蛇杆由一个与扳机相连的控制杆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“击发阻铁”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固定并绷紧。扣动扳机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便能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释放击发阻铁，蛇杆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随之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松开，向前击中火药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池。阴燃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  <w:t>的火绳引燃引火药，引火药点燃枪膛中的主火药，推动弹丸自枪口飞出。</w:t>
      </w:r>
    </w:p>
    <w:p w:rsidR="00FE35EF" w:rsidRPr="00714D48" w:rsidRDefault="00FE35EF" w:rsidP="00FE35E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世纪的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枪械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大多采用平机关。这种枪机装置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构造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简单，造价相对低廉，只是反复击发之后簧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4"/>
          <w:u w:color="000000"/>
          <w:bdr w:val="nil"/>
          <w:lang w:eastAsia="zh-CN"/>
        </w:rPr>
        <w:t>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u w:color="000000"/>
          <w:bdr w:val="nil"/>
          <w:lang w:eastAsia="zh-CN"/>
        </w:rPr>
        <w:t>会逐渐失去弹性。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EF"/>
    <w:rsid w:val="00102A26"/>
    <w:rsid w:val="00346BD8"/>
    <w:rsid w:val="00BD54C2"/>
    <w:rsid w:val="00D72ECD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FB840-3622-4F11-93AA-91BB50DB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35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5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5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5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5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5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5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35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35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35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35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35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35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35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35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35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35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5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3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5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3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5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35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3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35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3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