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14847" w:rsidRPr="00714D48" w:rsidRDefault="00E14847" w:rsidP="00E1484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关于松本城</w:t>
      </w:r>
    </w:p>
    <w:p/>
    <w:p w:rsidR="00E14847" w:rsidRPr="00714D48" w:rsidRDefault="00E14847" w:rsidP="00E1484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松本城是日本最古老的城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之一，也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是“国宝五城”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vertAlign w:val="superscript"/>
          <w:lang w:eastAsia="zh-CN"/>
        </w:rPr>
        <w:t>※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中唯一的平城（平地上修建的城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）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，其起源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可以追溯到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修筑于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战国时代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(1467-1600)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的一座简朴的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纯木结构建筑。大天守建成于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1594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年，它是日本现存最古老的五重六层城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建筑，即从外部看是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5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层建筑，内部实际有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层。</w:t>
      </w:r>
    </w:p>
    <w:p w:rsidR="00E14847" w:rsidRPr="00714D48" w:rsidRDefault="00E14847" w:rsidP="00E1484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进入明治时代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(1868-1912)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后，松本城险些被拆除，在本地居民坚持不懈的努力下才得以保全。此后，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松本城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因其历史价值得到认可，被指定为国宝。</w:t>
      </w:r>
    </w:p>
    <w:p w:rsidR="00E14847" w:rsidRPr="00714D48" w:rsidRDefault="00E14847" w:rsidP="00E1484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E14847" w:rsidRPr="00714D48" w:rsidRDefault="00E14847" w:rsidP="00E1484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※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国宝五城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：松本城、犬山城、彦根城、姫路城、松江城</w:t>
      </w:r>
    </w:p>
    <w:p w:rsidR="00E14847" w:rsidRPr="00714D48" w:rsidRDefault="00E14847" w:rsidP="00E1484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E14847" w:rsidRPr="00714D48" w:rsidRDefault="00E14847" w:rsidP="00E1484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  <w:t>城内地图</w:t>
      </w:r>
    </w:p>
    <w:tbl>
      <w:tblPr>
        <w:tblW w:w="86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1"/>
        <w:gridCol w:w="4111"/>
      </w:tblGrid>
      <w:tr w:rsidR="00E14847" w:rsidRPr="00714D48" w:rsidTr="002428A2">
        <w:trPr>
          <w:trHeight w:val="593"/>
        </w:trPr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jc w:val="center"/>
              <w:rPr>
                <w:color w:val="000000" w:themeColor="text1"/>
                <w:sz w:val="22"/>
                <w:lang w:eastAsia="zh-CN"/>
              </w:rPr>
            </w:pPr>
            <w:r w:rsidRPr="00714D48">
              <w:rPr>
                <w:b/>
                <w:bCs/>
                <w:color w:val="000000" w:themeColor="text1"/>
                <w:sz w:val="22"/>
                <w:lang w:eastAsia="zh-CN"/>
              </w:rPr>
              <w:t>中文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Meiryo UI" w:hAnsi="Meiryo UI"/>
                <w:b/>
                <w:bCs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 w:hint="eastAsia"/>
                <w:b/>
                <w:bCs/>
                <w:color w:val="000000" w:themeColor="text1"/>
                <w:sz w:val="22"/>
              </w:rPr>
              <w:t>日本語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  <w:lang w:eastAsia="zh-CN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外堀</w:t>
            </w:r>
            <w:r w:rsidRPr="00714D48">
              <w:rPr>
                <w:rFonts w:hint="eastAsia"/>
                <w:color w:val="000000" w:themeColor="text1"/>
                <w:sz w:val="22"/>
                <w:lang w:eastAsia="zh-CN"/>
              </w:rPr>
              <w:t>（第二条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护</w:t>
            </w:r>
            <w:r w:rsidRPr="00714D48">
              <w:rPr>
                <w:rFonts w:ascii="ＭＳ 明朝" w:eastAsia="ＭＳ 明朝" w:hAnsi="ＭＳ 明朝" w:cs="ＭＳ 明朝" w:hint="eastAsia"/>
                <w:color w:val="000000" w:themeColor="text1"/>
                <w:sz w:val="22"/>
                <w:lang w:eastAsia="zh-CN"/>
              </w:rPr>
              <w:t>城河</w:t>
            </w:r>
            <w:r w:rsidRPr="00714D48">
              <w:rPr>
                <w:rFonts w:hint="eastAsia"/>
                <w:color w:val="000000" w:themeColor="text1"/>
                <w:sz w:val="22"/>
                <w:lang w:eastAsia="zh-CN"/>
              </w:rPr>
              <w:t>）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外堀</w:t>
            </w: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（二番目の堀）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  <w:lang w:eastAsia="zh-CN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内堀</w:t>
            </w:r>
            <w:r w:rsidRPr="00714D48">
              <w:rPr>
                <w:rFonts w:hint="eastAsia"/>
                <w:color w:val="000000" w:themeColor="text1"/>
                <w:sz w:val="22"/>
                <w:lang w:eastAsia="zh-CN"/>
              </w:rPr>
              <w:t>（最内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侧护</w:t>
            </w:r>
            <w:r w:rsidRPr="00714D48">
              <w:rPr>
                <w:rFonts w:ascii="ＭＳ 明朝" w:eastAsia="ＭＳ 明朝" w:hAnsi="ＭＳ 明朝" w:cs="ＭＳ 明朝" w:hint="eastAsia"/>
                <w:color w:val="000000" w:themeColor="text1"/>
                <w:sz w:val="22"/>
                <w:lang w:eastAsia="zh-CN"/>
              </w:rPr>
              <w:t>城河</w:t>
            </w:r>
            <w:r w:rsidRPr="00714D48">
              <w:rPr>
                <w:rFonts w:hint="eastAsia"/>
                <w:color w:val="000000" w:themeColor="text1"/>
                <w:sz w:val="22"/>
                <w:lang w:eastAsia="zh-CN"/>
              </w:rPr>
              <w:t>）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内堀</w:t>
            </w:r>
            <w:r w:rsidRPr="00714D48">
              <w:rPr>
                <w:rFonts w:ascii="Meiryo UI" w:hAnsi="Meiryo UI" w:hint="eastAsia"/>
                <w:color w:val="000000" w:themeColor="text1"/>
                <w:sz w:val="22"/>
              </w:rPr>
              <w:t>（一番内側の堀）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本丸御殿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遗</w:t>
            </w:r>
            <w:r w:rsidRPr="00714D48">
              <w:rPr>
                <w:rFonts w:ascii="ＭＳ 明朝" w:eastAsia="ＭＳ 明朝" w:hAnsi="ＭＳ 明朝" w:cs="ＭＳ 明朝" w:hint="eastAsia"/>
                <w:color w:val="000000" w:themeColor="text1"/>
                <w:sz w:val="22"/>
                <w:lang w:eastAsia="zh-CN"/>
              </w:rPr>
              <w:t>址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本丸御殿跡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大天守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大天守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乾小天守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乾小天守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渡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橹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渡櫓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辰巳附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橹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辰巳附櫓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月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见橹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月見櫓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埋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桥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埋橋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纪</w:t>
            </w:r>
            <w:r w:rsidRPr="00714D48">
              <w:rPr>
                <w:rFonts w:ascii="ＭＳ 明朝" w:eastAsia="ＭＳ 明朝" w:hAnsi="ＭＳ 明朝" w:cs="ＭＳ 明朝" w:hint="eastAsia"/>
                <w:color w:val="000000" w:themeColor="text1"/>
                <w:sz w:val="22"/>
                <w:lang w:eastAsia="zh-CN"/>
              </w:rPr>
              <w:t>念品商店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売店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黑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门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黒門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rFonts w:hint="eastAsia"/>
                <w:color w:val="000000" w:themeColor="text1"/>
                <w:sz w:val="22"/>
                <w:lang w:eastAsia="zh-CN"/>
              </w:rPr>
              <w:t>参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观</w:t>
            </w:r>
            <w:r w:rsidRPr="00714D48">
              <w:rPr>
                <w:color w:val="000000" w:themeColor="text1"/>
                <w:sz w:val="22"/>
                <w:lang w:eastAsia="zh-CN"/>
              </w:rPr>
              <w:t>售票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处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観覧券売場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太鼓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门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太鼓門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旧松本市立博物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馆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旧松本市立博物館</w:t>
            </w:r>
          </w:p>
        </w:tc>
      </w:tr>
      <w:tr w:rsidR="00E14847" w:rsidRPr="00714D48" w:rsidTr="002428A2">
        <w:tc>
          <w:tcPr>
            <w:tcW w:w="453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二之丸御殿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遗</w:t>
            </w:r>
            <w:r w:rsidRPr="00714D48">
              <w:rPr>
                <w:rFonts w:ascii="ＭＳ 明朝" w:eastAsia="ＭＳ 明朝" w:hAnsi="ＭＳ 明朝" w:cs="ＭＳ 明朝" w:hint="eastAsia"/>
                <w:color w:val="000000" w:themeColor="text1"/>
                <w:sz w:val="22"/>
                <w:lang w:eastAsia="zh-CN"/>
              </w:rPr>
              <w:t>址</w:t>
            </w:r>
          </w:p>
        </w:tc>
        <w:tc>
          <w:tcPr>
            <w:tcW w:w="4111" w:type="dxa"/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二の丸御殿跡</w:t>
            </w:r>
          </w:p>
        </w:tc>
      </w:tr>
      <w:tr w:rsidR="00E14847" w:rsidRPr="00714D48" w:rsidTr="002428A2">
        <w:tc>
          <w:tcPr>
            <w:tcW w:w="4531" w:type="dxa"/>
            <w:tcBorders>
              <w:bottom w:val="single" w:sz="4" w:space="0" w:color="000000"/>
            </w:tcBorders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lang w:eastAsia="zh-CN"/>
              </w:rPr>
              <w:t>御金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lang w:eastAsia="zh-CN"/>
              </w:rPr>
              <w:t>库</w:t>
            </w:r>
          </w:p>
        </w:tc>
        <w:tc>
          <w:tcPr>
            <w:tcW w:w="4111" w:type="dxa"/>
            <w:tcBorders>
              <w:bottom w:val="single" w:sz="4" w:space="0" w:color="000000"/>
            </w:tcBorders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御金蔵</w:t>
            </w:r>
          </w:p>
        </w:tc>
      </w:tr>
      <w:tr w:rsidR="00E14847" w:rsidRPr="00714D48" w:rsidTr="002428A2">
        <w:tc>
          <w:tcPr>
            <w:tcW w:w="4531" w:type="dxa"/>
            <w:tcBorders>
              <w:bottom w:val="single" w:sz="4" w:space="0" w:color="000000" w:themeColor="text1"/>
            </w:tcBorders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color w:val="000000" w:themeColor="text1"/>
                <w:sz w:val="22"/>
              </w:rPr>
            </w:pPr>
            <w:r w:rsidRPr="00714D48">
              <w:rPr>
                <w:color w:val="000000" w:themeColor="text1"/>
                <w:sz w:val="22"/>
                <w:shd w:val="clear" w:color="auto" w:fill="FFFFFF"/>
                <w:lang w:eastAsia="zh-CN"/>
              </w:rPr>
              <w:t>二之丸</w:t>
            </w:r>
            <w:r w:rsidRPr="00714D48">
              <w:rPr>
                <w:rFonts w:hint="eastAsia"/>
                <w:color w:val="000000" w:themeColor="text1"/>
                <w:sz w:val="22"/>
                <w:shd w:val="clear" w:color="auto" w:fill="FFFFFF"/>
                <w:lang w:eastAsia="zh-CN"/>
              </w:rPr>
              <w:t>里</w:t>
            </w:r>
            <w:r w:rsidRPr="00714D48">
              <w:rPr>
                <w:color w:val="000000" w:themeColor="text1"/>
                <w:sz w:val="22"/>
                <w:shd w:val="clear" w:color="auto" w:fill="FFFFFF"/>
                <w:lang w:eastAsia="zh-CN"/>
              </w:rPr>
              <w:t>御</w:t>
            </w:r>
            <w:r w:rsidRPr="00714D48">
              <w:rPr>
                <w:rFonts w:ascii="PMingLiU" w:eastAsia="PMingLiU" w:hAnsi="PMingLiU" w:cs="PMingLiU" w:hint="eastAsia"/>
                <w:color w:val="000000" w:themeColor="text1"/>
                <w:sz w:val="22"/>
                <w:shd w:val="clear" w:color="auto" w:fill="FFFFFF"/>
                <w:lang w:eastAsia="zh-CN"/>
              </w:rPr>
              <w:t>门桥</w:t>
            </w:r>
          </w:p>
        </w:tc>
        <w:tc>
          <w:tcPr>
            <w:tcW w:w="4111" w:type="dxa"/>
            <w:tcBorders>
              <w:bottom w:val="single" w:sz="4" w:space="0" w:color="000000" w:themeColor="text1"/>
            </w:tcBorders>
            <w:vAlign w:val="center"/>
          </w:tcPr>
          <w:p w:rsidR="00E14847" w:rsidRPr="00714D48" w:rsidRDefault="00E14847" w:rsidP="00714D48">
            <w:pPr>
              <w:widowControl/>
              <w:adjustRightInd w:val="0"/>
              <w:snapToGrid w:val="0"/>
              <w:spacing w:line="240" w:lineRule="atLeast"/>
              <w:rPr>
                <w:rFonts w:ascii="Meiryo UI" w:hAnsi="Meiryo UI"/>
                <w:color w:val="000000" w:themeColor="text1"/>
                <w:sz w:val="22"/>
                <w:shd w:val="clear" w:color="auto" w:fill="FFFFFF"/>
                <w:lang w:eastAsia="zh-CN"/>
              </w:rPr>
            </w:pPr>
            <w:r w:rsidRPr="00714D48">
              <w:rPr>
                <w:rFonts w:ascii="Meiryo UI" w:hAnsi="Meiryo UI"/>
                <w:color w:val="000000" w:themeColor="text1"/>
                <w:sz w:val="22"/>
              </w:rPr>
              <w:t>二の丸裏御門橋</w:t>
            </w: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847"/>
    <w:rsid w:val="00102A26"/>
    <w:rsid w:val="00346BD8"/>
    <w:rsid w:val="00BD54C2"/>
    <w:rsid w:val="00D72ECD"/>
    <w:rsid w:val="00E1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04283E1-9DA3-49FB-A9CD-F5447D20F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1484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48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48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484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484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484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484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484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484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1484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1484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1484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1484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1484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148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484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148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484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148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484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1484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148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1484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1484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2024-07-31T14:47:00Z</dcterms:created>
  <dcterms:modified xsi:type="dcterms:W3CDTF">2024-07-31T14:47:00Z</dcterms:modified>
</cp:coreProperties>
</file>