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040C7F" w:rsidRPr="00637341" w:rsidRDefault="00040C7F" w:rsidP="00040C7F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有乐苑的四季</w:t>
      </w:r>
    </w:p>
    <w:p/>
    <w:p w:rsidR="00040C7F" w:rsidRDefault="00040C7F" w:rsidP="00040C7F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与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许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多传统艺术一样，季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节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在茶道中也是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极为关键的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要素。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在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节令活动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上同时举办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茶会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比较普遍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且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主人在装饰和茶具的选择上也具有鲜明的季节特征。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同样，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日式庭园的设计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也注重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展现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园中美景的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四季变化。在有乐苑，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从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豆沙甜点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的微妙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色彩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中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或是从令人叹为观止的满开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樱花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树上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，都能令人感受到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季节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流转。</w:t>
      </w:r>
    </w:p>
    <w:p w:rsidR="00040C7F" w:rsidRPr="00637341" w:rsidRDefault="00040C7F" w:rsidP="00040C7F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日本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传统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诗歌中，一年不仅有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四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季</w:t>
      </w:r>
      <w:r w:rsidRPr="000418AF">
        <w:rPr>
          <w:rFonts w:eastAsia="Source Han Sans CN Normal"/>
          <w:bCs/>
          <w:color w:val="000000" w:themeColor="text1"/>
          <w:sz w:val="22"/>
          <w:lang w:eastAsia="zh-CN"/>
        </w:rPr>
        <w:t>，还有</w:t>
      </w:r>
      <w:r w:rsidRPr="000418AF">
        <w:rPr>
          <w:rFonts w:eastAsia="Source Han Sans CN Normal" w:hint="eastAsia"/>
          <w:bCs/>
          <w:color w:val="000000" w:themeColor="text1"/>
          <w:sz w:val="22"/>
          <w:lang w:eastAsia="zh-CN"/>
        </w:rPr>
        <w:t>来自中国的</w:t>
      </w:r>
      <w:r w:rsidRPr="000418AF">
        <w:rPr>
          <w:rFonts w:eastAsia="Source Han Sans CN Normal"/>
          <w:bCs/>
          <w:color w:val="000000" w:themeColor="text1"/>
          <w:sz w:val="22"/>
          <w:lang w:eastAsia="zh-CN"/>
        </w:rPr>
        <w:t>24</w:t>
      </w:r>
      <w:r w:rsidRPr="000418AF">
        <w:rPr>
          <w:rFonts w:eastAsia="Source Han Sans CN Normal"/>
          <w:bCs/>
          <w:color w:val="000000" w:themeColor="text1"/>
          <w:sz w:val="22"/>
          <w:lang w:eastAsia="zh-CN"/>
        </w:rPr>
        <w:t>节气</w:t>
      </w:r>
      <w:r w:rsidRPr="000418AF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0418AF">
        <w:rPr>
          <w:rFonts w:eastAsia="Source Han Sans CN Normal"/>
          <w:bCs/>
          <w:color w:val="000000" w:themeColor="text1"/>
          <w:sz w:val="22"/>
          <w:lang w:eastAsia="zh-CN"/>
        </w:rPr>
        <w:t>每一节气都有应季</w:t>
      </w:r>
      <w:r w:rsidRPr="000418AF"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0418AF">
        <w:rPr>
          <w:rFonts w:eastAsia="Source Han Sans CN Normal"/>
          <w:bCs/>
          <w:color w:val="000000" w:themeColor="text1"/>
          <w:sz w:val="22"/>
          <w:lang w:eastAsia="zh-CN"/>
        </w:rPr>
        <w:t>花卉、水果</w:t>
      </w:r>
      <w:r w:rsidRPr="000418AF">
        <w:rPr>
          <w:rFonts w:eastAsia="Source Han Sans CN Normal" w:hint="eastAsia"/>
          <w:bCs/>
          <w:color w:val="000000" w:themeColor="text1"/>
          <w:sz w:val="22"/>
          <w:lang w:eastAsia="zh-CN"/>
        </w:rPr>
        <w:t>、</w:t>
      </w:r>
      <w:r w:rsidRPr="000418AF">
        <w:rPr>
          <w:rFonts w:eastAsia="Source Han Sans CN Normal"/>
          <w:bCs/>
          <w:color w:val="000000" w:themeColor="text1"/>
          <w:sz w:val="22"/>
          <w:lang w:eastAsia="zh-CN"/>
        </w:rPr>
        <w:t>鸟</w:t>
      </w:r>
      <w:r w:rsidRPr="000418AF">
        <w:rPr>
          <w:rFonts w:eastAsia="Source Han Sans CN Normal" w:hint="eastAsia"/>
          <w:bCs/>
          <w:color w:val="000000" w:themeColor="text1"/>
          <w:sz w:val="22"/>
          <w:lang w:eastAsia="zh-CN"/>
        </w:rPr>
        <w:t>类</w:t>
      </w:r>
      <w:r w:rsidRPr="000418AF">
        <w:rPr>
          <w:rFonts w:eastAsia="Source Han Sans CN Normal"/>
          <w:bCs/>
          <w:color w:val="000000" w:themeColor="text1"/>
          <w:sz w:val="22"/>
          <w:lang w:eastAsia="zh-CN"/>
        </w:rPr>
        <w:t>，或其他代表风物</w:t>
      </w:r>
      <w:r w:rsidRPr="000418AF">
        <w:rPr>
          <w:rFonts w:eastAsia="Source Han Sans CN Normal" w:hint="eastAsia"/>
          <w:bCs/>
          <w:color w:val="000000" w:themeColor="text1"/>
          <w:sz w:val="22"/>
          <w:lang w:eastAsia="zh-CN"/>
        </w:rPr>
        <w:t>。但</w:t>
      </w:r>
      <w:r w:rsidRPr="000418AF">
        <w:rPr>
          <w:rFonts w:eastAsia="Source Han Sans CN Normal"/>
          <w:bCs/>
          <w:color w:val="000000" w:themeColor="text1"/>
          <w:sz w:val="22"/>
          <w:lang w:eastAsia="zh-CN"/>
        </w:rPr>
        <w:t>由于地理位置和气候的差异，日本的节气物候和中国黄河流域略有不同。例如</w:t>
      </w:r>
      <w:r w:rsidRPr="000418AF">
        <w:rPr>
          <w:rFonts w:eastAsia="Source Han Sans CN Normal" w:hint="eastAsia"/>
          <w:bCs/>
          <w:color w:val="000000" w:themeColor="text1"/>
          <w:sz w:val="22"/>
          <w:lang w:eastAsia="zh-CN"/>
        </w:rPr>
        <w:t>在日本</w:t>
      </w:r>
      <w:r w:rsidRPr="000418AF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 w:rsidRPr="000418AF">
        <w:rPr>
          <w:rFonts w:eastAsia="Source Han Sans CN Normal" w:hint="eastAsia"/>
          <w:bCs/>
          <w:color w:val="000000" w:themeColor="text1"/>
          <w:sz w:val="22"/>
          <w:lang w:eastAsia="zh-CN"/>
        </w:rPr>
        <w:t>盛开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梅花和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日本树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莺是早春的象征；满月和芒草是初秋的象征。茶会上，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和式壁龛“床之间”</w:t>
      </w:r>
      <w:r w:rsidRPr="00B64B6B">
        <w:rPr>
          <w:rFonts w:eastAsia="Source Han Sans CN Normal"/>
          <w:bCs/>
          <w:color w:val="000000" w:themeColor="text1"/>
          <w:sz w:val="22"/>
          <w:lang w:eastAsia="zh-CN"/>
        </w:rPr>
        <w:t>墙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上挂的卷轴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书画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和瓶中的插花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最能表现这种暗喻</w:t>
      </w:r>
      <w:r w:rsidRPr="00637341"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卷轴内容可能是季节风物画作，也可能是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与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节令活动相关的书法作品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插花也要选用当季的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代表性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花卉或其它植物。</w:t>
      </w:r>
    </w:p>
    <w:p w:rsidR="00040C7F" w:rsidRPr="00637341" w:rsidRDefault="00040C7F" w:rsidP="00040C7F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有乐苑的茶花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园十分特别，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终年茶花盛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开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。从弘庵沿一条绿荫覆盖的小径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往东，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穿过石桥和瀑布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即可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在外庭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寻得这处幽僻之地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假山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流水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更增添了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景象</w:t>
      </w:r>
      <w:r w:rsidRPr="00637341"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幽深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感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。园中遍植织田有乐</w:t>
      </w:r>
      <w:r w:rsidRPr="00A532E2"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A532E2">
        <w:rPr>
          <w:rFonts w:eastAsia="Source Han Sans CN Normal"/>
          <w:color w:val="000000" w:themeColor="text1"/>
          <w:sz w:val="22"/>
          <w:lang w:eastAsia="zh-CN"/>
        </w:rPr>
        <w:t>1547</w:t>
      </w:r>
      <w:r>
        <w:rPr>
          <w:rFonts w:eastAsia="Source Han Sans CN Normal"/>
          <w:color w:val="000000" w:themeColor="text1"/>
          <w:sz w:val="22"/>
          <w:lang w:eastAsia="zh-CN"/>
        </w:rPr>
        <w:t>-</w:t>
      </w:r>
      <w:r w:rsidRPr="00A532E2">
        <w:rPr>
          <w:rFonts w:eastAsia="Source Han Sans CN Normal"/>
          <w:color w:val="000000" w:themeColor="text1"/>
          <w:sz w:val="22"/>
          <w:lang w:eastAsia="zh-CN"/>
        </w:rPr>
        <w:t>1621</w:t>
      </w:r>
      <w:r w:rsidRPr="00A532E2">
        <w:rPr>
          <w:rFonts w:eastAsia="Source Han Sans CN Normal"/>
          <w:bCs/>
          <w:color w:val="000000" w:themeColor="text1"/>
          <w:sz w:val="22"/>
          <w:lang w:eastAsia="zh-CN"/>
        </w:rPr>
        <w:t>)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钟爱的山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茶，此外还有芬芳</w:t>
      </w:r>
      <w:r w:rsidRPr="00637341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的“白云木”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（玉铃花）、蜡梅、李叶绣线菊等植物。</w:t>
      </w:r>
    </w:p>
    <w:p w:rsidR="00040C7F" w:rsidRDefault="00040C7F" w:rsidP="00040C7F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茶会上，就连宾主身着的和服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、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茶碗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形状和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图案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、随茶的甜点都能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精妙地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体现出季节特征。有乐苑的茶会依四时提供不同颜色镶边的甜点：春粉、夏绿、秋橙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、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冬白。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C7F"/>
    <w:rsid w:val="00040C7F"/>
    <w:rsid w:val="00102A26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0760DDF-218A-43EF-9590-276F126DE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40C7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0C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0C7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0C7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0C7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0C7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0C7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0C7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0C7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40C7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40C7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40C7F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040C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40C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40C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40C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40C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40C7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40C7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040C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0C7F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040C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0C7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040C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0C7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040C7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40C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040C7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040C7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484</Characters>
  <Application>Microsoft Office Word</Application>
  <DocSecurity>0</DocSecurity>
  <Lines>4</Lines>
  <Paragraphs>1</Paragraphs>
  <ScaleCrop>false</ScaleCrop>
  <Company/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2024-07-31T14:35:00Z</dcterms:created>
  <dcterms:modified xsi:type="dcterms:W3CDTF">2024-07-31T14:35:00Z</dcterms:modified>
</cp:coreProperties>
</file>