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19D5" w:rsidRPr="00724919" w:rsidRDefault="000119D5" w:rsidP="000119D5">
      <w:pPr>
        <w:rPr>
          <w:rFonts w:ascii="Times New Roman" w:eastAsia="思源黑体 CN Normal" w:hAnsi="Times New Roman" w:cs="Times New Roman"/>
          <w:b/>
          <w:sz w:val="22"/>
          <w:lang w:eastAsia="zh-CN"/>
        </w:rPr>
      </w:pPr>
      <w:r>
        <w:rPr>
          <w:b/>
        </w:rPr>
        <w:t xml:space="preserve">　　地质公园：促进环境保护和可持续发展 </w:t>
      </w:r>
    </w:p>
    <w:p/>
    <w:p w:rsidR="000119D5" w:rsidRPr="00724919" w:rsidRDefault="000119D5" w:rsidP="000119D5">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日本各地有许多具有重要地质意义的遗址，这些遗址讲述着日本列岛的故事，</w:t>
      </w:r>
      <w:r w:rsidRPr="00724919">
        <w:rPr>
          <w:rFonts w:ascii="Times New Roman" w:eastAsia="思源黑体 CN Normal" w:hAnsi="Times New Roman" w:cs="Times New Roman" w:hint="eastAsia"/>
          <w:sz w:val="22"/>
          <w:lang w:eastAsia="zh-CN"/>
        </w:rPr>
        <w:t>揭示</w:t>
      </w:r>
      <w:r w:rsidRPr="00724919">
        <w:rPr>
          <w:rFonts w:ascii="Times New Roman" w:eastAsia="思源黑体 CN Normal" w:hAnsi="Times New Roman" w:cs="Times New Roman"/>
          <w:sz w:val="22"/>
          <w:lang w:eastAsia="zh-CN"/>
        </w:rPr>
        <w:t>地球</w:t>
      </w:r>
      <w:r w:rsidRPr="00724919">
        <w:rPr>
          <w:rFonts w:ascii="Times New Roman" w:eastAsia="思源黑体 CN Normal" w:hAnsi="Times New Roman" w:cs="Times New Roman" w:hint="eastAsia"/>
          <w:sz w:val="22"/>
          <w:lang w:eastAsia="zh-CN"/>
        </w:rPr>
        <w:t>的</w:t>
      </w:r>
      <w:r w:rsidRPr="00724919">
        <w:rPr>
          <w:rFonts w:ascii="Times New Roman" w:eastAsia="思源黑体 CN Normal" w:hAnsi="Times New Roman" w:cs="Times New Roman"/>
          <w:sz w:val="22"/>
          <w:lang w:eastAsia="zh-CN"/>
        </w:rPr>
        <w:t>演化。地质公园可以保护这些地区独特的地质、自然和文化遗产</w:t>
      </w:r>
      <w:r w:rsidRPr="00724919">
        <w:rPr>
          <w:rFonts w:ascii="Times New Roman" w:eastAsia="思源黑体 CN Normal" w:hAnsi="Times New Roman" w:cs="Times New Roman" w:hint="eastAsia"/>
          <w:sz w:val="22"/>
          <w:lang w:eastAsia="zh-CN"/>
        </w:rPr>
        <w:t>，也可以带领游客</w:t>
      </w:r>
      <w:r w:rsidRPr="00724919">
        <w:rPr>
          <w:rFonts w:ascii="Times New Roman" w:eastAsia="思源黑体 CN Normal" w:hAnsi="Times New Roman" w:cs="Times New Roman"/>
          <w:sz w:val="22"/>
          <w:lang w:eastAsia="zh-CN"/>
        </w:rPr>
        <w:t>了解人类与地球的密切关系，并认识当前地球面临的环境挑战。</w:t>
      </w:r>
      <w:r w:rsidRPr="00724919">
        <w:rPr>
          <w:rFonts w:ascii="Times New Roman" w:eastAsia="思源黑体 CN Normal" w:hAnsi="Times New Roman" w:cs="Times New Roman"/>
          <w:sz w:val="22"/>
          <w:lang w:eastAsia="zh-CN"/>
        </w:rPr>
        <w:t xml:space="preserve"> </w:t>
      </w:r>
    </w:p>
    <w:p w:rsidR="000119D5" w:rsidRPr="00724919" w:rsidRDefault="000119D5" w:rsidP="000119D5">
      <w:pPr>
        <w:tabs>
          <w:tab w:val="left" w:pos="284"/>
        </w:tabs>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十胜鹿追地质公园</w:t>
      </w:r>
      <w:r w:rsidRPr="00724919">
        <w:rPr>
          <w:rFonts w:ascii="Times New Roman" w:eastAsia="思源黑体 CN Normal" w:hAnsi="Times New Roman" w:cs="Times New Roman" w:hint="eastAsia"/>
          <w:sz w:val="22"/>
          <w:lang w:eastAsia="zh-CN"/>
        </w:rPr>
        <w:t>隶属</w:t>
      </w:r>
      <w:r w:rsidRPr="00724919">
        <w:rPr>
          <w:rFonts w:ascii="Times New Roman" w:eastAsia="思源黑体 CN Normal" w:hAnsi="Times New Roman" w:cs="Times New Roman"/>
          <w:sz w:val="22"/>
          <w:lang w:eastAsia="zh-CN"/>
        </w:rPr>
        <w:t>大雪山国立公园，</w:t>
      </w:r>
      <w:r w:rsidRPr="00724919">
        <w:rPr>
          <w:rFonts w:ascii="Times New Roman" w:eastAsia="思源黑体 CN Normal" w:hAnsi="Times New Roman" w:cs="Times New Roman" w:hint="eastAsia"/>
          <w:sz w:val="22"/>
          <w:lang w:eastAsia="zh-CN"/>
        </w:rPr>
        <w:t>范围覆盖</w:t>
      </w:r>
      <w:r w:rsidRPr="00724919">
        <w:rPr>
          <w:rFonts w:ascii="Times New Roman" w:eastAsia="思源黑体 CN Normal" w:hAnsi="Times New Roman" w:cs="Times New Roman"/>
          <w:sz w:val="22"/>
          <w:lang w:eastAsia="zh-CN"/>
        </w:rPr>
        <w:t>鹿追町。这里有着累累熔岩穹丘、寒冷的永久冻土区和广阔的平原，还孕育着</w:t>
      </w:r>
      <w:r w:rsidRPr="00724919">
        <w:rPr>
          <w:rFonts w:ascii="Times New Roman" w:eastAsia="思源黑体 CN Normal" w:hAnsi="Times New Roman" w:cs="Times New Roman" w:hint="eastAsia"/>
          <w:sz w:val="22"/>
          <w:lang w:eastAsia="zh-CN"/>
        </w:rPr>
        <w:t>北鼠兔的亚种等</w:t>
      </w:r>
      <w:r w:rsidRPr="00724919">
        <w:rPr>
          <w:rFonts w:ascii="Times New Roman" w:eastAsia="思源黑体 CN Normal" w:hAnsi="Times New Roman" w:cs="Times New Roman"/>
          <w:sz w:val="22"/>
          <w:lang w:eastAsia="zh-CN"/>
        </w:rPr>
        <w:t>许多稀有动植物。这座公园是位于北海道的地质公园之一，其他北海道的地质公园还包括名列联合国教科文组织世界地质公园的洞爷湖有珠山地质公园以及</w:t>
      </w:r>
      <w:r w:rsidRPr="00724919">
        <w:rPr>
          <w:rFonts w:ascii="Times New Roman" w:eastAsia="思源黑体 CN Normal" w:hAnsi="Times New Roman" w:cs="Times New Roman" w:hint="eastAsia"/>
          <w:sz w:val="22"/>
          <w:lang w:eastAsia="zh-CN"/>
        </w:rPr>
        <w:t>阿珀依</w:t>
      </w:r>
      <w:r w:rsidRPr="00724919">
        <w:rPr>
          <w:rFonts w:ascii="Times New Roman" w:eastAsia="思源黑体 CN Normal" w:hAnsi="Times New Roman" w:cs="Times New Roman"/>
          <w:sz w:val="22"/>
          <w:lang w:eastAsia="zh-CN"/>
        </w:rPr>
        <w:t>山地质公园。</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D5"/>
    <w:rsid w:val="000119D5"/>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1AB346-C1A2-4B95-960B-EBF795A3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19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19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19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19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19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19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19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19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19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19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19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19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19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19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19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19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19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19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19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1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9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1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9D5"/>
    <w:pPr>
      <w:spacing w:before="160" w:after="160"/>
      <w:jc w:val="center"/>
    </w:pPr>
    <w:rPr>
      <w:i/>
      <w:iCs/>
      <w:color w:val="404040" w:themeColor="text1" w:themeTint="BF"/>
    </w:rPr>
  </w:style>
  <w:style w:type="character" w:customStyle="1" w:styleId="a8">
    <w:name w:val="引用文 (文字)"/>
    <w:basedOn w:val="a0"/>
    <w:link w:val="a7"/>
    <w:uiPriority w:val="29"/>
    <w:rsid w:val="000119D5"/>
    <w:rPr>
      <w:i/>
      <w:iCs/>
      <w:color w:val="404040" w:themeColor="text1" w:themeTint="BF"/>
    </w:rPr>
  </w:style>
  <w:style w:type="paragraph" w:styleId="a9">
    <w:name w:val="List Paragraph"/>
    <w:basedOn w:val="a"/>
    <w:uiPriority w:val="34"/>
    <w:qFormat/>
    <w:rsid w:val="000119D5"/>
    <w:pPr>
      <w:ind w:left="720"/>
      <w:contextualSpacing/>
    </w:pPr>
  </w:style>
  <w:style w:type="character" w:styleId="21">
    <w:name w:val="Intense Emphasis"/>
    <w:basedOn w:val="a0"/>
    <w:uiPriority w:val="21"/>
    <w:qFormat/>
    <w:rsid w:val="000119D5"/>
    <w:rPr>
      <w:i/>
      <w:iCs/>
      <w:color w:val="0F4761" w:themeColor="accent1" w:themeShade="BF"/>
    </w:rPr>
  </w:style>
  <w:style w:type="paragraph" w:styleId="22">
    <w:name w:val="Intense Quote"/>
    <w:basedOn w:val="a"/>
    <w:next w:val="a"/>
    <w:link w:val="23"/>
    <w:uiPriority w:val="30"/>
    <w:qFormat/>
    <w:rsid w:val="00011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19D5"/>
    <w:rPr>
      <w:i/>
      <w:iCs/>
      <w:color w:val="0F4761" w:themeColor="accent1" w:themeShade="BF"/>
    </w:rPr>
  </w:style>
  <w:style w:type="character" w:styleId="24">
    <w:name w:val="Intense Reference"/>
    <w:basedOn w:val="a0"/>
    <w:uiPriority w:val="32"/>
    <w:qFormat/>
    <w:rsid w:val="000119D5"/>
    <w:rPr>
      <w:b/>
      <w:bCs/>
      <w:smallCaps/>
      <w:color w:val="0F4761" w:themeColor="accent1" w:themeShade="BF"/>
      <w:spacing w:val="5"/>
    </w:rPr>
  </w:style>
  <w:style w:type="paragraph" w:customStyle="1" w:styleId="JA">
    <w:name w:val="JA"/>
    <w:basedOn w:val="a"/>
    <w:qFormat/>
    <w:rsid w:val="000119D5"/>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2024-07-31T14:31:00Z</dcterms:created>
  <dcterms:modified xsi:type="dcterms:W3CDTF">2024-07-31T14:31:00Z</dcterms:modified>
</cp:coreProperties>
</file>