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6C9A" w:rsidRPr="000706C6" w:rsidRDefault="00F06C9A" w:rsidP="00F06C9A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 xml:space="preserve">浦内川：日本生物多样性最丰富的水道 </w:t>
      </w:r>
    </w:p>
    <w:p/>
    <w:p w:rsidR="00F06C9A" w:rsidRPr="000706C6" w:rsidRDefault="00F06C9A" w:rsidP="00F06C9A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浦内川全长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公里，是冲绳县最长的河流。受季节和其他因素影响，这条河最宽可达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米，最深可达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米。然而，浦内川的重要性不只在于长度，它也是日本生物多样性最丰富的河流，拥有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多种鱼类（占日本鱼类总数的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10%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），其中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多种鱼类为濒危物种。河岸上的红树林让水中充满营养丰富的浮游植物，红树林复杂的根系可以阻挡捕食者，为鱼苗生长提供了完美的环境。</w:t>
      </w:r>
    </w:p>
    <w:p w:rsidR="00F06C9A" w:rsidRPr="000706C6" w:rsidRDefault="00F06C9A" w:rsidP="00F06C9A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浦内川仅有下游接近入海口的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公里可以通航。其他河段有岩石和瀑布，阻碍了船只航行。在河流上游，淡水逐渐取代了海水，茂密的红树林逐渐变成亚热带阔叶丛林。距大海约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公里处，曾有一个名为稻叶村的村落，这里曾因生产稻米和木炭而繁荣，但在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世纪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年代初被废弃。由于没有电，当年稻叶村的孩子们每天必须翻山越岭，步行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公里上学和回家。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9A"/>
    <w:rsid w:val="00102A26"/>
    <w:rsid w:val="00346BD8"/>
    <w:rsid w:val="00BD54C2"/>
    <w:rsid w:val="00D72ECD"/>
    <w:rsid w:val="00F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2C464-1F81-4CCF-AD5B-5222FAC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6C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6C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6C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6C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6C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6C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6C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6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6C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6C9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06C9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