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586A" w:rsidRPr="00F97CE7" w:rsidRDefault="0063586A" w:rsidP="0063586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产品创新与沿海地区贸易</w:t>
      </w:r>
    </w:p>
    <w:p/>
    <w:p w:rsidR="0063586A" w:rsidRPr="00F97CE7" w:rsidRDefault="0063586A" w:rsidP="0063586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sz w:val="22"/>
          <w:lang w:eastAsia="zh-CN"/>
        </w:rPr>
      </w:pP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珠洲陶工</w:t>
      </w:r>
      <w:r w:rsidRPr="00E52790">
        <w:rPr>
          <w:rFonts w:eastAsia="Source Han Sans CN Normal" w:hint="eastAsia"/>
          <w:bCs/>
          <w:color w:val="000000" w:themeColor="text1"/>
          <w:sz w:val="22"/>
          <w:lang w:eastAsia="zh-CN"/>
        </w:rPr>
        <w:t>擅长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烧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制瓮、储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藏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罐和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烹饪时使用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的研钵，同时也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开始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为新兴的武士阶层制作宗教用具和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佛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像。</w:t>
      </w:r>
      <w:r>
        <w:rPr>
          <w:rFonts w:eastAsia="Source Han Sans CN Normal" w:hint="eastAsia"/>
          <w:bCs/>
          <w:sz w:val="22"/>
          <w:lang w:eastAsia="zh-CN"/>
        </w:rPr>
        <w:t>在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镰仓</w:t>
      </w:r>
      <w:r w:rsidRPr="00F97CE7">
        <w:rPr>
          <w:rFonts w:eastAsia="Source Han Sans CN Normal"/>
          <w:bCs/>
          <w:sz w:val="22"/>
          <w:lang w:eastAsia="zh-CN"/>
        </w:rPr>
        <w:t>幕府</w:t>
      </w:r>
      <w:r w:rsidRPr="00F97CE7">
        <w:rPr>
          <w:rFonts w:eastAsia="Source Han Sans CN Normal"/>
          <w:bCs/>
          <w:sz w:val="22"/>
          <w:lang w:eastAsia="zh-CN"/>
        </w:rPr>
        <w:t>(1185-1333)</w:t>
      </w:r>
      <w:r>
        <w:rPr>
          <w:rFonts w:eastAsia="Source Han Sans CN Normal" w:hint="eastAsia"/>
          <w:bCs/>
          <w:sz w:val="22"/>
          <w:lang w:eastAsia="zh-CN"/>
        </w:rPr>
        <w:t>的统治下，</w:t>
      </w:r>
      <w:r w:rsidRPr="00F97CE7">
        <w:rPr>
          <w:rFonts w:eastAsia="Source Han Sans CN Normal"/>
          <w:bCs/>
          <w:sz w:val="22"/>
          <w:lang w:eastAsia="zh-CN"/>
        </w:rPr>
        <w:t>权力从天皇和贵族转移至势力强大的军阀和武士手中。原本主</w:t>
      </w:r>
      <w:r>
        <w:rPr>
          <w:rFonts w:eastAsia="Source Han Sans CN Normal" w:hint="eastAsia"/>
          <w:bCs/>
          <w:sz w:val="22"/>
          <w:lang w:eastAsia="zh-CN"/>
        </w:rPr>
        <w:t>要</w:t>
      </w:r>
      <w:r w:rsidRPr="00F97CE7">
        <w:rPr>
          <w:rFonts w:eastAsia="Source Han Sans CN Normal"/>
          <w:bCs/>
          <w:sz w:val="22"/>
          <w:lang w:eastAsia="zh-CN"/>
        </w:rPr>
        <w:t>兴盛于皇家内院的佛教</w:t>
      </w:r>
      <w:r>
        <w:rPr>
          <w:rFonts w:eastAsia="Source Han Sans CN Normal" w:hint="eastAsia"/>
          <w:bCs/>
          <w:sz w:val="22"/>
          <w:lang w:eastAsia="zh-CN"/>
        </w:rPr>
        <w:t>，</w:t>
      </w:r>
      <w:r w:rsidRPr="00F97CE7">
        <w:rPr>
          <w:rFonts w:eastAsia="Source Han Sans CN Normal"/>
          <w:bCs/>
          <w:sz w:val="22"/>
          <w:lang w:eastAsia="zh-CN"/>
        </w:rPr>
        <w:t>在武士和平民阶层中</w:t>
      </w:r>
      <w:r>
        <w:rPr>
          <w:rFonts w:eastAsia="Source Han Sans CN Normal" w:hint="eastAsia"/>
          <w:bCs/>
          <w:sz w:val="22"/>
          <w:lang w:eastAsia="zh-CN"/>
        </w:rPr>
        <w:t>也逐步</w:t>
      </w:r>
      <w:r w:rsidRPr="00F97CE7">
        <w:rPr>
          <w:rFonts w:eastAsia="Source Han Sans CN Normal"/>
          <w:bCs/>
          <w:sz w:val="22"/>
          <w:lang w:eastAsia="zh-CN"/>
        </w:rPr>
        <w:t>赢得了大量信众。随着佛教</w:t>
      </w:r>
      <w:r>
        <w:rPr>
          <w:rFonts w:eastAsia="Source Han Sans CN Normal" w:hint="eastAsia"/>
          <w:bCs/>
          <w:sz w:val="22"/>
          <w:lang w:eastAsia="zh-CN"/>
        </w:rPr>
        <w:t>在全日本的</w:t>
      </w:r>
      <w:r w:rsidRPr="00F97CE7">
        <w:rPr>
          <w:rFonts w:eastAsia="Source Han Sans CN Normal"/>
          <w:bCs/>
          <w:sz w:val="22"/>
          <w:lang w:eastAsia="zh-CN"/>
        </w:rPr>
        <w:t>传播，武士和富农开始建造墓地并选择</w:t>
      </w:r>
      <w:r>
        <w:rPr>
          <w:rFonts w:eastAsia="Source Han Sans CN Normal" w:hint="eastAsia"/>
          <w:bCs/>
          <w:sz w:val="22"/>
          <w:lang w:eastAsia="zh-CN"/>
        </w:rPr>
        <w:t>依照</w:t>
      </w:r>
      <w:r w:rsidRPr="00F97CE7">
        <w:rPr>
          <w:rFonts w:eastAsia="Source Han Sans CN Normal"/>
          <w:bCs/>
          <w:sz w:val="22"/>
          <w:lang w:eastAsia="zh-CN"/>
        </w:rPr>
        <w:t>佛教传统</w:t>
      </w:r>
      <w:r>
        <w:rPr>
          <w:rFonts w:eastAsia="Source Han Sans CN Normal" w:hint="eastAsia"/>
          <w:bCs/>
          <w:sz w:val="22"/>
          <w:lang w:eastAsia="zh-CN"/>
        </w:rPr>
        <w:t>进行</w:t>
      </w:r>
      <w:r w:rsidRPr="00F97CE7">
        <w:rPr>
          <w:rFonts w:eastAsia="Source Han Sans CN Normal"/>
          <w:bCs/>
          <w:sz w:val="22"/>
          <w:lang w:eastAsia="zh-CN"/>
        </w:rPr>
        <w:t>火</w:t>
      </w:r>
      <w:r>
        <w:rPr>
          <w:rFonts w:eastAsia="Source Han Sans CN Normal" w:hint="eastAsia"/>
          <w:bCs/>
          <w:sz w:val="22"/>
          <w:lang w:eastAsia="zh-CN"/>
        </w:rPr>
        <w:t>葬</w:t>
      </w:r>
      <w:r w:rsidRPr="00F97CE7">
        <w:rPr>
          <w:rFonts w:eastAsia="Source Han Sans CN Normal"/>
          <w:bCs/>
          <w:sz w:val="22"/>
          <w:lang w:eastAsia="zh-CN"/>
        </w:rPr>
        <w:t>。</w:t>
      </w:r>
      <w:r>
        <w:rPr>
          <w:rFonts w:eastAsia="Source Han Sans CN Normal" w:hint="eastAsia"/>
          <w:bCs/>
          <w:sz w:val="22"/>
          <w:lang w:eastAsia="zh-CN"/>
        </w:rPr>
        <w:t>于是，</w:t>
      </w:r>
      <w:r w:rsidRPr="00F97CE7">
        <w:rPr>
          <w:rFonts w:eastAsia="Source Han Sans CN Normal"/>
          <w:bCs/>
          <w:sz w:val="22"/>
          <w:lang w:eastAsia="zh-CN"/>
        </w:rPr>
        <w:t>珠洲陶工</w:t>
      </w:r>
      <w:r>
        <w:rPr>
          <w:rFonts w:eastAsia="Source Han Sans CN Normal" w:hint="eastAsia"/>
          <w:bCs/>
          <w:sz w:val="22"/>
          <w:lang w:eastAsia="zh-CN"/>
        </w:rPr>
        <w:t>开始</w:t>
      </w:r>
      <w:r w:rsidRPr="00F97CE7">
        <w:rPr>
          <w:rFonts w:eastAsia="Source Han Sans CN Normal"/>
          <w:bCs/>
          <w:sz w:val="22"/>
          <w:lang w:eastAsia="zh-CN"/>
        </w:rPr>
        <w:t>制作瓮棺、骨灰坛等器皿及</w:t>
      </w:r>
      <w:r>
        <w:rPr>
          <w:rFonts w:eastAsia="Source Han Sans CN Normal" w:hint="eastAsia"/>
          <w:bCs/>
          <w:sz w:val="22"/>
          <w:lang w:eastAsia="zh-CN"/>
        </w:rPr>
        <w:t>佛教雕像</w:t>
      </w:r>
      <w:r w:rsidRPr="00F97CE7">
        <w:rPr>
          <w:rFonts w:eastAsia="Source Han Sans CN Normal"/>
          <w:bCs/>
          <w:sz w:val="22"/>
          <w:lang w:eastAsia="zh-CN"/>
        </w:rPr>
        <w:t>。</w:t>
      </w:r>
    </w:p>
    <w:p w:rsidR="0063586A" w:rsidRPr="00F97CE7" w:rsidRDefault="0063586A" w:rsidP="0063586A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Fonts w:eastAsia="Source Han Sans CN Normal"/>
          <w:bCs/>
          <w:sz w:val="22"/>
          <w:lang w:eastAsia="zh-CN"/>
        </w:rPr>
      </w:pPr>
      <w:r w:rsidRPr="00F97CE7">
        <w:rPr>
          <w:rFonts w:eastAsia="Source Han Sans CN Normal"/>
          <w:bCs/>
          <w:sz w:val="22"/>
          <w:lang w:eastAsia="zh-CN"/>
        </w:rPr>
        <w:t>佛像大多以木</w:t>
      </w:r>
      <w:r>
        <w:rPr>
          <w:rFonts w:eastAsia="Source Han Sans CN Normal" w:hint="eastAsia"/>
          <w:bCs/>
          <w:sz w:val="22"/>
          <w:lang w:eastAsia="zh-CN"/>
        </w:rPr>
        <w:t>头</w:t>
      </w:r>
      <w:r w:rsidRPr="00F97CE7">
        <w:rPr>
          <w:rFonts w:eastAsia="Source Han Sans CN Normal"/>
          <w:bCs/>
          <w:sz w:val="22"/>
          <w:lang w:eastAsia="zh-CN"/>
        </w:rPr>
        <w:t>或石</w:t>
      </w:r>
      <w:r>
        <w:rPr>
          <w:rFonts w:eastAsia="Source Han Sans CN Normal" w:hint="eastAsia"/>
          <w:bCs/>
          <w:sz w:val="22"/>
          <w:lang w:eastAsia="zh-CN"/>
        </w:rPr>
        <w:t>头</w:t>
      </w:r>
      <w:r w:rsidRPr="00F97CE7">
        <w:rPr>
          <w:rFonts w:eastAsia="Source Han Sans CN Normal" w:hint="eastAsia"/>
          <w:bCs/>
          <w:sz w:val="22"/>
          <w:lang w:eastAsia="zh-CN"/>
        </w:rPr>
        <w:t>为</w:t>
      </w:r>
      <w:r w:rsidRPr="00F97CE7">
        <w:rPr>
          <w:rFonts w:eastAsia="Source Han Sans CN Normal"/>
          <w:bCs/>
          <w:sz w:val="22"/>
          <w:lang w:eastAsia="zh-CN"/>
        </w:rPr>
        <w:t>材</w:t>
      </w:r>
      <w:r>
        <w:rPr>
          <w:rFonts w:eastAsia="Source Han Sans CN Normal" w:hint="eastAsia"/>
          <w:bCs/>
          <w:sz w:val="22"/>
          <w:lang w:eastAsia="zh-CN"/>
        </w:rPr>
        <w:t>料</w:t>
      </w:r>
      <w:r w:rsidRPr="00F97CE7">
        <w:rPr>
          <w:rFonts w:eastAsia="Source Han Sans CN Normal"/>
          <w:bCs/>
          <w:sz w:val="22"/>
          <w:lang w:eastAsia="zh-CN"/>
        </w:rPr>
        <w:t>，但</w:t>
      </w:r>
      <w:r w:rsidRPr="00F97CE7">
        <w:rPr>
          <w:rFonts w:eastAsia="Source Han Sans CN Normal"/>
          <w:bCs/>
          <w:sz w:val="22"/>
          <w:lang w:eastAsia="zh-CN"/>
        </w:rPr>
        <w:t>12</w:t>
      </w:r>
      <w:r w:rsidRPr="00F97CE7">
        <w:rPr>
          <w:rFonts w:eastAsia="Source Han Sans CN Normal"/>
          <w:bCs/>
          <w:sz w:val="22"/>
          <w:lang w:eastAsia="zh-CN"/>
        </w:rPr>
        <w:t>世纪晚期至</w:t>
      </w:r>
      <w:r w:rsidRPr="00F97CE7">
        <w:rPr>
          <w:rFonts w:eastAsia="Source Han Sans CN Normal"/>
          <w:bCs/>
          <w:sz w:val="22"/>
          <w:lang w:eastAsia="zh-CN"/>
        </w:rPr>
        <w:t>13</w:t>
      </w:r>
      <w:r w:rsidRPr="00F97CE7">
        <w:rPr>
          <w:rFonts w:eastAsia="Source Han Sans CN Normal"/>
          <w:bCs/>
          <w:sz w:val="22"/>
          <w:lang w:eastAsia="zh-CN"/>
        </w:rPr>
        <w:t>世纪，珠洲陶工开始采用</w:t>
      </w:r>
      <w:r w:rsidRPr="00E52790">
        <w:rPr>
          <w:rFonts w:eastAsia="Source Han Sans CN Normal" w:hint="eastAsia"/>
          <w:bCs/>
          <w:sz w:val="22"/>
          <w:lang w:eastAsia="zh-CN"/>
        </w:rPr>
        <w:t>将黏土放入木</w:t>
      </w:r>
      <w:r>
        <w:rPr>
          <w:rFonts w:eastAsia="Source Han Sans CN Normal" w:hint="eastAsia"/>
          <w:bCs/>
          <w:sz w:val="22"/>
          <w:lang w:eastAsia="zh-CN"/>
        </w:rPr>
        <w:t>制</w:t>
      </w:r>
      <w:r w:rsidRPr="00E52790">
        <w:rPr>
          <w:rFonts w:eastAsia="Source Han Sans CN Normal" w:hint="eastAsia"/>
          <w:bCs/>
          <w:sz w:val="22"/>
          <w:lang w:eastAsia="zh-CN"/>
        </w:rPr>
        <w:t>模</w:t>
      </w:r>
      <w:r>
        <w:rPr>
          <w:rFonts w:eastAsia="Source Han Sans CN Normal" w:hint="eastAsia"/>
          <w:bCs/>
          <w:sz w:val="22"/>
          <w:lang w:eastAsia="zh-CN"/>
        </w:rPr>
        <w:t>具</w:t>
      </w:r>
      <w:r w:rsidRPr="00E52790">
        <w:rPr>
          <w:rFonts w:eastAsia="Source Han Sans CN Normal" w:hint="eastAsia"/>
          <w:bCs/>
          <w:sz w:val="22"/>
          <w:lang w:eastAsia="zh-CN"/>
        </w:rPr>
        <w:t>压制的工艺</w:t>
      </w:r>
      <w:r>
        <w:rPr>
          <w:rFonts w:eastAsia="Source Han Sans CN Normal" w:hint="eastAsia"/>
          <w:bCs/>
          <w:sz w:val="22"/>
          <w:lang w:eastAsia="zh-CN"/>
        </w:rPr>
        <w:t>来</w:t>
      </w:r>
      <w:r w:rsidRPr="00F97CE7">
        <w:rPr>
          <w:rFonts w:eastAsia="Source Han Sans CN Normal"/>
          <w:bCs/>
          <w:sz w:val="22"/>
          <w:lang w:eastAsia="zh-CN"/>
        </w:rPr>
        <w:t>大量制作佛像。据</w:t>
      </w:r>
      <w:r>
        <w:rPr>
          <w:rFonts w:eastAsia="Source Han Sans CN Normal" w:hint="eastAsia"/>
          <w:bCs/>
          <w:sz w:val="22"/>
          <w:lang w:eastAsia="zh-CN"/>
        </w:rPr>
        <w:t>研究</w:t>
      </w:r>
      <w:r w:rsidRPr="00F97CE7">
        <w:rPr>
          <w:rFonts w:eastAsia="Source Han Sans CN Normal"/>
          <w:bCs/>
          <w:sz w:val="22"/>
          <w:lang w:eastAsia="zh-CN"/>
        </w:rPr>
        <w:t>，</w:t>
      </w:r>
      <w:r>
        <w:rPr>
          <w:rFonts w:eastAsia="Source Han Sans CN Normal" w:hint="eastAsia"/>
          <w:bCs/>
          <w:sz w:val="22"/>
          <w:lang w:eastAsia="zh-CN"/>
        </w:rPr>
        <w:t>一些偏远地区村民难以经常造访寺庙，便在村中建造了佛堂来供奉这些佛像。</w:t>
      </w:r>
    </w:p>
    <w:p w:rsidR="0063586A" w:rsidRPr="00F97CE7" w:rsidRDefault="0063586A" w:rsidP="0063586A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97CE7">
        <w:rPr>
          <w:rFonts w:eastAsia="Source Han Sans CN Normal"/>
          <w:sz w:val="22"/>
          <w:lang w:eastAsia="zh-CN"/>
        </w:rPr>
        <w:t>能登半岛位于北海道和福井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间的日本海航线上，船运是运送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较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重且易碎陶器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佳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方式。现存的许多珠洲烧器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物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来自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珠洲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遗迹考古发掘，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是从沉船中打捞而来。</w:t>
      </w:r>
    </w:p>
    <w:p w:rsidR="0063586A" w:rsidRDefault="0063586A" w:rsidP="0063586A">
      <w:pPr>
        <w:tabs>
          <w:tab w:val="left" w:pos="1227"/>
        </w:tabs>
        <w:adjustRightInd w:val="0"/>
        <w:snapToGrid w:val="0"/>
        <w:spacing w:line="240" w:lineRule="atLeast"/>
        <w:ind w:firstLine="42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世纪时，珠洲烧的销售范围已覆盖日本列岛四分之一。</w:t>
      </w:r>
      <w:r w:rsidRPr="00D6575B">
        <w:rPr>
          <w:rFonts w:eastAsia="Source Han Sans CN Normal"/>
          <w:bCs/>
          <w:color w:val="000000" w:themeColor="text1"/>
          <w:sz w:val="22"/>
          <w:lang w:eastAsia="zh-CN"/>
        </w:rPr>
        <w:t>但</w:t>
      </w:r>
      <w:r w:rsidRPr="00D6575B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D6575B">
        <w:rPr>
          <w:rFonts w:eastAsia="Source Han Sans CN Normal"/>
          <w:bCs/>
          <w:color w:val="000000" w:themeColor="text1"/>
          <w:sz w:val="22"/>
          <w:lang w:eastAsia="zh-CN"/>
        </w:rPr>
        <w:t>世纪后半叶，珠洲烧产业一蹶不振，生产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难以为继。造成这一变化的具体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缘由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不明，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可能是因为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越前（福井县）、常滑（爱知县）和备前（冈山县）等其它产区的</w:t>
      </w:r>
      <w:r w:rsidRPr="00E52790">
        <w:rPr>
          <w:rFonts w:eastAsia="Source Han Sans CN Normal" w:hint="eastAsia"/>
          <w:bCs/>
          <w:color w:val="000000" w:themeColor="text1"/>
          <w:sz w:val="22"/>
          <w:lang w:eastAsia="zh-CN"/>
        </w:rPr>
        <w:t>陶器产量和销量猛增</w:t>
      </w:r>
      <w:r w:rsidRPr="00F97CE7">
        <w:rPr>
          <w:rFonts w:eastAsia="Source Han Sans CN Normal"/>
          <w:bCs/>
          <w:color w:val="000000" w:themeColor="text1"/>
          <w:sz w:val="22"/>
          <w:lang w:eastAsia="zh-CN"/>
        </w:rPr>
        <w:t>，将珠洲烧挤出了市场。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6A"/>
    <w:rsid w:val="00102A26"/>
    <w:rsid w:val="00346BD8"/>
    <w:rsid w:val="0063586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F216A-4FB9-42B2-A51B-5E0D82D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58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8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8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8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8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8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8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58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58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58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58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58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58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58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58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58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58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8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5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8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5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8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58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5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58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58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