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833" w:rsidRPr="00547579" w:rsidRDefault="00E23833" w:rsidP="00E23833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日本各地的波利斯建筑作品</w:t>
      </w:r>
    </w:p>
    <w:p/>
    <w:p w:rsidR="00E23833" w:rsidRPr="00547579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06E40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威廉·梅瑞尔·波利</w:t>
      </w:r>
      <w:r w:rsidRPr="00E06E40">
        <w:rPr>
          <w:rFonts w:eastAsia="Source Han Sans CN Normal"/>
          <w:bCs/>
          <w:color w:val="000000" w:themeColor="text1"/>
          <w:sz w:val="22"/>
          <w:lang w:eastAsia="zh-CN"/>
        </w:rPr>
        <w:t>斯</w:t>
      </w:r>
      <w:r w:rsidRPr="00E06E40">
        <w:rPr>
          <w:rFonts w:eastAsia="Source Han Sans CN Normal"/>
          <w:bCs/>
          <w:color w:val="000000" w:themeColor="text1"/>
          <w:sz w:val="22"/>
          <w:lang w:eastAsia="zh-CN"/>
        </w:rPr>
        <w:t>(1880-1964)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的建筑作品遍布日本各地，其中包括教堂、医院、教育机构和私人住宅。以下是其中最值得关注的几处建筑：</w:t>
      </w:r>
    </w:p>
    <w:p w:rsidR="00E23833" w:rsidRPr="00547579" w:rsidRDefault="00E23833" w:rsidP="00E2383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23833" w:rsidRPr="00547579" w:rsidRDefault="00E23833" w:rsidP="00E2383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京都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·</w:t>
      </w: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东华菜馆（旧矢尾政餐厅）</w:t>
      </w:r>
    </w:p>
    <w:p w:rsidR="00E23833" w:rsidRPr="00547579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这座西班牙巴洛克风格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层建筑矗立于四条大桥西南侧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鸭川河畔，气势堂皇。这是波利斯唯一设计过的餐厅，于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1926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年完工，外墙上镶嵌着用赤陶精心制作的扇贝、海产、蔬菜和水果形装饰。</w:t>
      </w:r>
    </w:p>
    <w:p w:rsidR="00E23833" w:rsidRPr="00547579" w:rsidRDefault="00E23833" w:rsidP="00E2383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23833" w:rsidRPr="002D5EFA" w:rsidRDefault="00E23833" w:rsidP="00E2383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京都·驹井家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族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住宅</w:t>
      </w:r>
    </w:p>
    <w:p w:rsidR="00E23833" w:rsidRPr="00547579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5EFA">
        <w:rPr>
          <w:rFonts w:eastAsia="Source Han Sans CN Normal"/>
          <w:bCs/>
          <w:color w:val="000000" w:themeColor="text1"/>
          <w:sz w:val="22"/>
          <w:lang w:eastAsia="zh-CN"/>
        </w:rPr>
        <w:t>这座红瓦屋顶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的西班牙式两层房屋建于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1927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年，主人是著名动物学家驹井卓博士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(1886-1972)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。这是波利斯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住宅建筑作品中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保存格外完好的范本，其中还保留着许多当初的家具。住宅内部简洁宽敞，光照充足，透过窗户可以看到小花园。这套住宅于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2002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予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公益财团日本国民信托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Japan National Trust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，每逢周五、周六向公众开放。</w:t>
      </w:r>
    </w:p>
    <w:p w:rsidR="00E23833" w:rsidRPr="00547579" w:rsidRDefault="00E23833" w:rsidP="00E2383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23833" w:rsidRPr="002D5EFA" w:rsidRDefault="00E23833" w:rsidP="00E2383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西宫·关西学院大学上原校区</w:t>
      </w:r>
    </w:p>
    <w:p w:rsidR="00E23833" w:rsidRPr="00547579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5EFA">
        <w:rPr>
          <w:rFonts w:eastAsia="Source Han Sans CN Normal"/>
          <w:bCs/>
          <w:color w:val="000000" w:themeColor="text1"/>
          <w:sz w:val="22"/>
          <w:lang w:eastAsia="zh-CN"/>
        </w:rPr>
        <w:t>这个西班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牙传教风格的校园建成于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1929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红瓦屋顶的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米黄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色建筑而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显得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别具一格，常常被誉为日本最美的大学校园之一。对称的布局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以钟楼为中心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左右展开，校门宛如画框，恰好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兜山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借景入画，令人印象深刻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23833" w:rsidRPr="002B27C1" w:rsidRDefault="00E23833" w:rsidP="00E2383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23833" w:rsidRPr="002D5EFA" w:rsidRDefault="00E23833" w:rsidP="00E2383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大阪·大丸百货心斋桥店</w:t>
      </w:r>
    </w:p>
    <w:p w:rsidR="00E23833" w:rsidRPr="00547579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5EFA">
        <w:rPr>
          <w:rFonts w:eastAsia="Source Han Sans CN Normal"/>
          <w:bCs/>
          <w:color w:val="000000" w:themeColor="text1"/>
          <w:sz w:val="22"/>
          <w:lang w:eastAsia="zh-CN"/>
        </w:rPr>
        <w:t>这是大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丸百货的旗舰店，主楼建于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1922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1933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年之间。新文艺复兴风格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N</w:t>
      </w:r>
      <w:r w:rsidRPr="004441F8">
        <w:rPr>
          <w:rFonts w:eastAsia="Source Han Sans CN Normal"/>
          <w:bCs/>
          <w:color w:val="000000" w:themeColor="text1"/>
          <w:sz w:val="22"/>
          <w:lang w:eastAsia="zh-CN"/>
        </w:rPr>
        <w:t>eo-Renaissance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的外观与内部的装饰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艺术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风格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Art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D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eco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家具、天花板壁画和彩绘玻璃形成了鲜明反差。建筑在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2019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年进行了大规模的外部翻新，但除了在顶部加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建了现代感的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高层部分外，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基本保留了大楼的原始风貌。</w:t>
      </w:r>
    </w:p>
    <w:p w:rsidR="00E23833" w:rsidRPr="00547579" w:rsidRDefault="00E23833" w:rsidP="00E2383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23833" w:rsidRPr="002D5EFA" w:rsidRDefault="00E23833" w:rsidP="00E2383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东京·山之上酒店（旧佐藤新兴生活馆）</w:t>
      </w:r>
    </w:p>
    <w:p w:rsidR="00E23833" w:rsidRDefault="00E23833" w:rsidP="00E2383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D5EFA">
        <w:rPr>
          <w:rFonts w:eastAsia="Source Han Sans CN Normal"/>
          <w:bCs/>
          <w:color w:val="000000" w:themeColor="text1"/>
          <w:sz w:val="22"/>
          <w:lang w:eastAsia="zh-CN"/>
        </w:rPr>
        <w:t>这处装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饰艺术风格的建筑于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年竣工，原本是一个致力于社会发展的基金会总部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1954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年改造为酒店，深受川端康成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(1899-1972)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、三岛由纪夫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(1925-1970)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、远藤周作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(1923-1996)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等著名作家喜爱。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33"/>
    <w:rsid w:val="00102A26"/>
    <w:rsid w:val="00346BD8"/>
    <w:rsid w:val="00BD54C2"/>
    <w:rsid w:val="00D72ECD"/>
    <w:rsid w:val="00E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0755-0A61-4986-98CA-02D9A189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8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8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8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8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8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8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8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8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3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