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333B" w:rsidRPr="00547579" w:rsidRDefault="00AF333B" w:rsidP="00AF333B">
      <w:pPr>
        <w:tabs>
          <w:tab w:val="left" w:pos="1227"/>
        </w:tabs>
        <w:adjustRightInd w:val="0"/>
        <w:snapToGrid w:val="0"/>
        <w:spacing w:line="240" w:lineRule="atLeast"/>
        <w:rPr>
          <w:rFonts w:eastAsia="PMingLiU"/>
          <w:b/>
          <w:color w:val="000000" w:themeColor="text1"/>
          <w:sz w:val="22"/>
          <w:lang w:eastAsia="zh-TW"/>
        </w:rPr>
      </w:pPr>
      <w:r>
        <w:rPr>
          <w:b/>
        </w:rPr>
        <w:t>近江八幡的波利斯建筑作品</w:t>
      </w:r>
    </w:p>
    <w:p w:rsidR="00AF333B" w:rsidRDefault="00AF333B" w:rsidP="00AF333B">
      <w:pPr>
        <w:rPr>
          <w:rFonts w:eastAsia="Source Han Sans CN Normal"/>
          <w:bCs/>
          <w:color w:val="000000" w:themeColor="text1"/>
          <w:sz w:val="22"/>
          <w:u w:val="single"/>
          <w:lang w:eastAsia="zh-TW"/>
        </w:rPr>
      </w:pPr>
      <w:r/>
    </w:p>
    <w:p w:rsidR="00AF333B" w:rsidRPr="00547579" w:rsidRDefault="00AF333B" w:rsidP="00AF333B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547579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波利斯纪念馆</w:t>
      </w:r>
    </w:p>
    <w:p w:rsidR="00AF333B" w:rsidRPr="00547579" w:rsidRDefault="00AF333B" w:rsidP="00AF333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这座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简朴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的两层木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结构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建筑完工于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1931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年，是</w:t>
      </w:r>
      <w:r w:rsidRPr="00E06E40">
        <w:rPr>
          <w:rFonts w:eastAsia="Source Han Sans CN Normal" w:hint="eastAsia"/>
          <w:bCs/>
          <w:color w:val="000000" w:themeColor="text1"/>
          <w:sz w:val="22"/>
          <w:lang w:eastAsia="zh-CN"/>
        </w:rPr>
        <w:t>威廉·梅瑞尔·波利斯</w:t>
      </w:r>
      <w:r w:rsidRPr="00E06E40">
        <w:rPr>
          <w:rFonts w:eastAsia="Source Han Sans CN Normal"/>
          <w:bCs/>
          <w:color w:val="000000" w:themeColor="text1"/>
          <w:sz w:val="22"/>
          <w:lang w:eastAsia="zh-CN"/>
        </w:rPr>
        <w:t>(1880-1964)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和妻子满喜子晚年的家。小楼如今是纪念馆，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主要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展示波利斯的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遗物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，参观需电话预约。波利斯纪念馆现已被指定为滋贺县文化财产。</w:t>
      </w:r>
    </w:p>
    <w:p w:rsidR="00AF333B" w:rsidRPr="00547579" w:rsidRDefault="00AF333B" w:rsidP="00AF333B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AF333B" w:rsidRPr="00547579" w:rsidRDefault="00AF333B" w:rsidP="00AF333B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547579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安德鲁斯纪念馆</w:t>
      </w:r>
    </w:p>
    <w:p w:rsidR="00AF333B" w:rsidRPr="00547579" w:rsidRDefault="00AF333B" w:rsidP="00AF333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这处建筑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为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纪念波利斯的大学</w:t>
      </w:r>
      <w:r w:rsidRPr="00FB065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好友赫</w:t>
      </w:r>
      <w:r w:rsidRPr="00FB0656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伯特</w:t>
      </w:r>
      <w:r w:rsidRPr="00FB065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·</w:t>
      </w:r>
      <w:r w:rsidRPr="00FB0656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安德鲁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斯于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1907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年修建，原本是近江八幡基督教青年会的总部。这是波利斯的处女作，已被登录为国家物质文化财产。通常不对外开放，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只在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春、秋两季的特定时间开放团队参观。</w:t>
      </w:r>
    </w:p>
    <w:p w:rsidR="00AF333B" w:rsidRPr="00FB0656" w:rsidRDefault="00AF333B" w:rsidP="00AF333B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AF333B" w:rsidRPr="00547579" w:rsidRDefault="00AF333B" w:rsidP="00AF333B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547579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旧八幡邮局</w:t>
      </w:r>
    </w:p>
    <w:p w:rsidR="00AF333B" w:rsidRPr="00547579" w:rsidRDefault="00AF333B" w:rsidP="00AF333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这是一栋西班牙样式的建筑，建于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0A4C0C">
        <w:rPr>
          <w:rFonts w:eastAsia="Source Han Sans CN Normal"/>
          <w:bCs/>
          <w:color w:val="000000" w:themeColor="text1"/>
          <w:sz w:val="22"/>
          <w:lang w:eastAsia="zh-CN"/>
        </w:rPr>
        <w:t>921</w:t>
      </w:r>
      <w:r w:rsidRPr="000A4C0C">
        <w:rPr>
          <w:rFonts w:eastAsia="Source Han Sans CN Normal"/>
          <w:bCs/>
          <w:color w:val="000000" w:themeColor="text1"/>
          <w:sz w:val="22"/>
          <w:lang w:eastAsia="zh-CN"/>
        </w:rPr>
        <w:t>年，</w:t>
      </w:r>
      <w:r w:rsidRPr="000A4C0C">
        <w:rPr>
          <w:rFonts w:eastAsia="Source Han Sans CN Normal" w:hint="eastAsia"/>
          <w:bCs/>
          <w:color w:val="000000" w:themeColor="text1"/>
          <w:sz w:val="22"/>
          <w:lang w:eastAsia="zh-CN"/>
        </w:rPr>
        <w:t>大约</w:t>
      </w:r>
      <w:r w:rsidRPr="000A4C0C">
        <w:rPr>
          <w:rFonts w:eastAsia="Source Han Sans CN Normal"/>
          <w:bCs/>
          <w:color w:val="000000" w:themeColor="text1"/>
          <w:sz w:val="22"/>
          <w:lang w:eastAsia="zh-CN"/>
        </w:rPr>
        <w:t>在</w:t>
      </w:r>
      <w:r w:rsidRPr="000A4C0C">
        <w:rPr>
          <w:rFonts w:eastAsia="Source Han Sans CN Normal"/>
          <w:bCs/>
          <w:color w:val="000000" w:themeColor="text1"/>
          <w:sz w:val="22"/>
          <w:lang w:eastAsia="zh-CN"/>
        </w:rPr>
        <w:t>196</w:t>
      </w:r>
      <w:r w:rsidRPr="000A4C0C">
        <w:rPr>
          <w:rFonts w:eastAsia="Source Han Sans CN Normal" w:hint="eastAsia"/>
          <w:bCs/>
          <w:color w:val="000000" w:themeColor="text1"/>
          <w:sz w:val="22"/>
          <w:lang w:eastAsia="zh-CN"/>
        </w:rPr>
        <w:t>0</w:t>
      </w:r>
      <w:r w:rsidRPr="000A4C0C">
        <w:rPr>
          <w:rFonts w:eastAsia="Source Han Sans CN Normal"/>
          <w:bCs/>
          <w:color w:val="000000" w:themeColor="text1"/>
          <w:sz w:val="22"/>
          <w:lang w:eastAsia="zh-CN"/>
        </w:rPr>
        <w:t>年之前一直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是一家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邮局，现经本地非营利组</w:t>
      </w:r>
      <w:r w:rsidRPr="00FC372E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织“一粒之会”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精心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修复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后对外开放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。每逢周六、周日和公共假日免费开放，开放时间为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11:00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～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17:00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AF333B" w:rsidRPr="00547579" w:rsidRDefault="00AF333B" w:rsidP="00AF333B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AF333B" w:rsidRPr="00547579" w:rsidRDefault="00AF333B" w:rsidP="00AF333B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547579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池田町西洋式住宅街</w:t>
      </w:r>
    </w:p>
    <w:p w:rsidR="00AF333B" w:rsidRPr="00547579" w:rsidRDefault="00AF333B" w:rsidP="00AF333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池田町地区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有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三栋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并排的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西式建筑，它们都出自波利斯的设计，参照殖民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时期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风格修建，外有总长约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100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米的红砖围墙。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其中，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沃特豪斯宅邸春、秋两季对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游客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团队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开放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但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另两栋为私人住宅，只能从外面欣赏。</w:t>
      </w:r>
    </w:p>
    <w:p w:rsidR="00AF333B" w:rsidRPr="00547579" w:rsidRDefault="00AF333B" w:rsidP="00AF333B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AF333B" w:rsidRPr="00547579" w:rsidRDefault="00AF333B" w:rsidP="00AF333B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 w:rsidRPr="00547579">
        <w:rPr>
          <w:rFonts w:eastAsia="Source Han Sans CN Normal"/>
          <w:b/>
          <w:color w:val="000000" w:themeColor="text1"/>
          <w:sz w:val="22"/>
          <w:lang w:eastAsia="zh-CN"/>
        </w:rPr>
        <w:t>沃特豪斯宅邸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于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1913</w:t>
      </w:r>
      <w:r w:rsidRPr="00FB065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年为保</w:t>
      </w:r>
      <w:r w:rsidRPr="00FB0656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罗</w:t>
      </w:r>
      <w:r w:rsidRPr="00FB065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·</w:t>
      </w:r>
      <w:r w:rsidRPr="00FB0656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沃</w:t>
      </w:r>
      <w:r w:rsidRPr="00FB065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特豪斯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(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1861-1924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)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修建，他原本是早稻田大学的教员，后来加入了波利斯的近江传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教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会。这座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斜坡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屋顶的三层住宅共有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11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个房间、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5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个壁炉和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2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根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烟囱。该建筑现已被登录为国家物质文化财产。</w:t>
      </w:r>
    </w:p>
    <w:p w:rsidR="00AF333B" w:rsidRPr="00547579" w:rsidRDefault="00AF333B" w:rsidP="00AF333B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AF333B" w:rsidRPr="00547579" w:rsidRDefault="00AF333B" w:rsidP="00AF333B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 w:rsidRPr="00547579">
        <w:rPr>
          <w:rFonts w:eastAsia="Source Han Sans CN Normal"/>
          <w:b/>
          <w:color w:val="000000" w:themeColor="text1"/>
          <w:sz w:val="22"/>
          <w:lang w:eastAsia="zh-CN"/>
        </w:rPr>
        <w:t>吉田</w:t>
      </w:r>
      <w:r>
        <w:rPr>
          <w:rFonts w:eastAsia="Source Han Sans CN Normal" w:hint="eastAsia"/>
          <w:b/>
          <w:color w:val="000000" w:themeColor="text1"/>
          <w:sz w:val="22"/>
          <w:lang w:eastAsia="zh-CN"/>
        </w:rPr>
        <w:t>悦</w:t>
      </w:r>
      <w:r w:rsidRPr="00547579">
        <w:rPr>
          <w:rFonts w:eastAsia="Source Han Sans CN Normal"/>
          <w:b/>
          <w:color w:val="000000" w:themeColor="text1"/>
          <w:sz w:val="22"/>
          <w:lang w:eastAsia="zh-CN"/>
        </w:rPr>
        <w:t>藏宅邸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于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1913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年为吉田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悦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藏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(1890-1942)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设计建造，他是波利斯在八幡商业高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中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任教时的学生，后来帮助</w:t>
      </w:r>
      <w:r w:rsidRPr="002D5EFA">
        <w:rPr>
          <w:rFonts w:eastAsia="Source Han Sans CN Normal" w:hint="eastAsia"/>
          <w:bCs/>
          <w:color w:val="000000" w:themeColor="text1"/>
          <w:sz w:val="22"/>
          <w:lang w:eastAsia="zh-CN"/>
        </w:rPr>
        <w:t>波利斯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创办了近江兄弟社。这座建筑已被指定为滋贺县文化财产。</w:t>
      </w:r>
    </w:p>
    <w:p w:rsidR="00AF333B" w:rsidRPr="00547579" w:rsidRDefault="00AF333B" w:rsidP="00AF333B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AF333B" w:rsidRDefault="00AF333B" w:rsidP="00AF333B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60E01">
        <w:rPr>
          <w:rFonts w:eastAsia="Source Han Sans CN Normal"/>
          <w:b/>
          <w:color w:val="000000" w:themeColor="text1"/>
          <w:sz w:val="22"/>
          <w:lang w:eastAsia="zh-CN"/>
        </w:rPr>
        <w:t>双屋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建于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1920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年，分属两户人家，主人都是近江传教会的雇员。两栋房屋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左右</w:t>
      </w:r>
      <w:r w:rsidRPr="00547579">
        <w:rPr>
          <w:rFonts w:eastAsia="Source Han Sans CN Normal"/>
          <w:bCs/>
          <w:color w:val="000000" w:themeColor="text1"/>
          <w:sz w:val="22"/>
          <w:lang w:eastAsia="zh-CN"/>
        </w:rPr>
        <w:t>对称，中间以一道砖墙隔开，每栋都有自己的玄关和朝向南面花园的起居室。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3B"/>
    <w:rsid w:val="00102A26"/>
    <w:rsid w:val="00346BD8"/>
    <w:rsid w:val="00AF333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8B1D6D-24E8-4B50-A49C-2DF7BF18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F333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3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33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33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33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33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33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33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333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F333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F333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F33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F33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F33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F33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F33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F333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F33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F3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33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F33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3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F33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33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F333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F33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F333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F33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2024-07-31T14:40:00Z</dcterms:created>
  <dcterms:modified xsi:type="dcterms:W3CDTF">2024-07-31T14:40:00Z</dcterms:modified>
</cp:coreProperties>
</file>