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1F6FC1" w:rsidRPr="00547579" w:rsidRDefault="001F6FC1" w:rsidP="001F6FC1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波利斯纪念馆</w:t>
      </w:r>
    </w:p>
    <w:p/>
    <w:p w:rsidR="001F6FC1" w:rsidRDefault="001F6FC1" w:rsidP="001F6FC1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波利斯纪念馆位于近江八幡市中心，</w:t>
      </w:r>
      <w:r w:rsidRPr="00BD3492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是一座展示威</w:t>
      </w:r>
      <w:r w:rsidRPr="00BD3492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廉</w:t>
      </w:r>
      <w:r w:rsidRPr="00BD3492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·</w:t>
      </w:r>
      <w:r w:rsidRPr="00BD3492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梅瑞尔</w:t>
      </w:r>
      <w:r w:rsidRPr="00BD3492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·</w:t>
      </w:r>
      <w:r w:rsidRPr="00BD3492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波利</w:t>
      </w:r>
      <w:r w:rsidRPr="00BD3492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斯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(1880-1964)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生平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事迹和遗物的</w:t>
      </w:r>
      <w:r w:rsidRPr="00547579">
        <w:rPr>
          <w:rFonts w:eastAsia="Source Han Sans CN Normal" w:hint="eastAsia"/>
          <w:bCs/>
          <w:color w:val="000000" w:themeColor="text1"/>
          <w:sz w:val="22"/>
          <w:lang w:eastAsia="zh-CN"/>
        </w:rPr>
        <w:t>博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物馆。波利斯出生于美国，身兼建筑师、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传教士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、商人多重角色，在近江八幡度过了人生的大部分时光。这栋两层的木结构建筑出自波利斯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本人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设计，原本是打算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给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妻子满喜子创办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幼儿园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用作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教师宿舍，却在建造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过程中决定改为自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家住宅。自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1931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年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竣工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到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1964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年波利斯本人去世，波利斯一家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一直住在这里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1F6FC1" w:rsidRDefault="001F6FC1" w:rsidP="001F6FC1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建筑整体外观简洁朴素，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木质护墙板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、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斜坡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屋顶、烟囱和双层玻璃窗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赋予其鲜明的西式特色。内部格局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则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同样为西式风格，但为照顾妻子的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习惯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，波利斯也设计了和式的榻榻米房间。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从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整座宅邸的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布局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可以看出，波利斯在设计私人住宅时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，十分注重考量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生活方式与功能性。为方便居住者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生活，屋内到处可见各类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实用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性设计，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比如玄关处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就摆着一张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舒适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的换鞋</w:t>
      </w:r>
      <w:r w:rsidRPr="00547579">
        <w:rPr>
          <w:rFonts w:eastAsia="Source Han Sans CN Normal" w:hint="eastAsia"/>
          <w:bCs/>
          <w:color w:val="000000" w:themeColor="text1"/>
          <w:sz w:val="22"/>
          <w:lang w:eastAsia="zh-CN"/>
        </w:rPr>
        <w:t>长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凳。</w:t>
      </w:r>
    </w:p>
    <w:p w:rsidR="001F6FC1" w:rsidRDefault="001F6FC1" w:rsidP="001F6FC1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纪念馆展品包括波利斯和妻子满喜子的照片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、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他从美国带来的钢琴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，以及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波利斯亲笔书写的书法作品等。纪念馆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10:00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～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16:00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开放，需电话预约，周一、公共假日及每年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12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月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1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日～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1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月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15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日展品更换期间闭馆。门票为成人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400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日元，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18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岁及以下免票。波利斯纪念馆现已被指定为滋贺县文化财产。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FC1"/>
    <w:rsid w:val="00102A26"/>
    <w:rsid w:val="001F6FC1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764C89F-C578-40D8-843C-79A9EB220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F6FC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6F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6FC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6FC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6FC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6FC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6FC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6FC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6FC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F6FC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F6FC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F6FC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1F6FC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F6FC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F6FC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F6FC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F6FC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F6FC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1F6FC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1F6F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6FC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1F6FC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6FC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1F6FC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6FC1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1F6FC1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F6FC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1F6FC1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1F6FC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436</Characters>
  <Application>Microsoft Office Word</Application>
  <DocSecurity>0</DocSecurity>
  <Lines>3</Lines>
  <Paragraphs>1</Paragraphs>
  <ScaleCrop>false</ScaleCrop>
  <Company/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2024-07-31T14:40:00Z</dcterms:created>
  <dcterms:modified xsi:type="dcterms:W3CDTF">2024-07-31T14:40:00Z</dcterms:modified>
</cp:coreProperties>
</file>