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3C2E" w:rsidRPr="0098467D" w:rsidRDefault="00FB3C2E" w:rsidP="00FB3C2E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金石城遗址和庭园</w:t>
      </w:r>
    </w:p>
    <w:p/>
    <w:p w:rsidR="00FB3C2E" w:rsidRPr="00C6309E" w:rsidRDefault="00FB3C2E" w:rsidP="00FB3C2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8467D">
        <w:rPr>
          <w:rFonts w:eastAsia="Source Han Sans CN Normal"/>
          <w:color w:val="000000" w:themeColor="text1"/>
          <w:sz w:val="22"/>
          <w:lang w:eastAsia="zh-CN"/>
        </w:rPr>
        <w:t>从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1528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竣工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到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世纪晚期，金石城一直是对马大名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（大领主）“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宗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家族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的居城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。最初，它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就是一处比较简朴的领主宅邸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，但在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世纪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60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年代变成了一座拥有城墙和瞭望塔的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城郭</w:t>
      </w:r>
      <w:r w:rsidRPr="0098467D">
        <w:rPr>
          <w:rFonts w:eastAsia="Source Han Sans CN Normal"/>
          <w:color w:val="000000" w:themeColor="text1"/>
          <w:sz w:val="22"/>
          <w:lang w:eastAsia="zh-CN"/>
        </w:rPr>
        <w:t>。当时，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严原城下町（围绕城郭发展起来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市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镇）刚遭受了一场毁灭性火灾，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正计划使用在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对马与朝鲜之间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贸易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中获得的丰厚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利润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来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重建，金石城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恰逢其时，也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一同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得到了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扩建。</w:t>
      </w:r>
    </w:p>
    <w:p w:rsidR="00FB3C2E" w:rsidRPr="00C6309E" w:rsidRDefault="00FB3C2E" w:rsidP="00FB3C2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6309E">
        <w:rPr>
          <w:rFonts w:eastAsia="Source Han Sans CN Normal"/>
          <w:color w:val="000000" w:themeColor="text1"/>
          <w:sz w:val="22"/>
          <w:lang w:eastAsia="zh-CN"/>
        </w:rPr>
        <w:t>然而在扩建之后，金石城仍无法满足宗家族的需求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1678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他们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将住所迁至城北更大且更宏伟的栈原城。搬迁可能与宗家族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需要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定期接待朝鲜通信使代表团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这一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外交职责有关。代表团经由对马被派往江户（今东京）幕府，有时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甚至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超过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450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人。宗家族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主要负责安排通信使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在对马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的住宿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，并陪同他们前往江户。</w:t>
      </w:r>
    </w:p>
    <w:p w:rsidR="00FB3C2E" w:rsidRPr="00C6309E" w:rsidRDefault="00FB3C2E" w:rsidP="00FB3C2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6309E">
        <w:rPr>
          <w:rFonts w:eastAsia="Source Han Sans CN Normal"/>
          <w:color w:val="000000" w:themeColor="text1"/>
          <w:sz w:val="22"/>
          <w:lang w:eastAsia="zh-CN"/>
        </w:rPr>
        <w:t>宗家族保留了金石城作为别邸，并在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17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世纪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90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年代增建了一座小庭园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，中央有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一口心形池塘。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1811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年，</w:t>
      </w:r>
      <w:bookmarkStart w:id="0" w:name="_Hlk153739685"/>
      <w:r w:rsidRPr="00C6309E">
        <w:rPr>
          <w:rFonts w:eastAsia="Source Han Sans CN Normal"/>
          <w:color w:val="000000" w:themeColor="text1"/>
          <w:sz w:val="22"/>
          <w:lang w:eastAsia="zh-CN"/>
        </w:rPr>
        <w:t>金石城</w:t>
      </w:r>
      <w:bookmarkEnd w:id="0"/>
      <w:r w:rsidRPr="00C6309E">
        <w:rPr>
          <w:rFonts w:eastAsia="Source Han Sans CN Normal"/>
          <w:color w:val="000000" w:themeColor="text1"/>
          <w:sz w:val="22"/>
          <w:lang w:eastAsia="zh-CN"/>
        </w:rPr>
        <w:t>最后一次进行官方接待，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那也是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朝鲜王朝最后一次出使日本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当时双方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在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节省经费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上达成共识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决定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在对马会面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，金石城故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被用作幕府将军代表的下榻之处。</w:t>
      </w:r>
    </w:p>
    <w:p w:rsidR="00FB3C2E" w:rsidRPr="00C6309E" w:rsidRDefault="00FB3C2E" w:rsidP="00FB3C2E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C6309E">
        <w:rPr>
          <w:rFonts w:eastAsia="Source Han Sans CN Normal"/>
          <w:color w:val="000000" w:themeColor="text1"/>
          <w:sz w:val="22"/>
          <w:lang w:eastAsia="zh-CN"/>
        </w:rPr>
        <w:t>金石城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遗址现已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被指定为国家史迹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。在遗址上建造的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对马博物馆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，迄今仍留存了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部分城墙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、重建的大手橹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门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（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设有望楼的城门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）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。庭园</w:t>
      </w:r>
      <w:r w:rsidRPr="00C6309E">
        <w:rPr>
          <w:rFonts w:eastAsia="Source Han Sans CN Normal" w:hint="eastAsia"/>
          <w:color w:val="000000" w:themeColor="text1"/>
          <w:sz w:val="22"/>
          <w:lang w:eastAsia="zh-CN"/>
        </w:rPr>
        <w:t>一度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被掩埋，但在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20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世纪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90</w:t>
      </w:r>
      <w:r w:rsidRPr="00C6309E">
        <w:rPr>
          <w:rFonts w:eastAsia="Source Han Sans CN Normal"/>
          <w:color w:val="000000" w:themeColor="text1"/>
          <w:sz w:val="22"/>
          <w:lang w:eastAsia="zh-CN"/>
        </w:rPr>
        <w:t>年代得到了修复，并被指定为国家名胜，向公众开放。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2E"/>
    <w:rsid w:val="00102A26"/>
    <w:rsid w:val="00346BD8"/>
    <w:rsid w:val="00BD54C2"/>
    <w:rsid w:val="00D72ECD"/>
    <w:rsid w:val="00FB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829FE4-682D-4FC2-8CA2-1DD7B283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B3C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C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C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C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C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C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C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B3C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B3C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B3C2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B3C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B3C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B3C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B3C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B3C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B3C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B3C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B3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C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B3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C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B3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C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B3C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B3C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B3C2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B3C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2024-07-31T14:22:00Z</dcterms:created>
  <dcterms:modified xsi:type="dcterms:W3CDTF">2024-07-31T14:22:00Z</dcterms:modified>
</cp:coreProperties>
</file>