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B52" w:rsidRPr="00405680" w:rsidRDefault="00570B52" w:rsidP="00405680">
      <w:pPr>
        <w:tabs>
          <w:tab w:val="left" w:pos="936"/>
        </w:tabs>
        <w:spacing w:line="0" w:lineRule="atLeast"/>
        <w:rPr>
          <w:rFonts w:ascii="Batang" w:eastAsia="Batang" w:hAnsi="Batang" w:cs="Batang"/>
          <w:b/>
          <w:szCs w:val="21"/>
          <w:shd w:val="clear" w:color="auto" w:fill="FFFFFF"/>
          <w:lang w:val="ko-KR" w:eastAsia="ko-KR" w:bidi="ko-KR"/>
        </w:rPr>
      </w:pPr>
      <w:r>
        <w:rPr>
          <w:b/>
        </w:rPr>
        <w:t>겨울의 혹독한 추위가 만들어낸 지형</w:t>
      </w:r>
    </w:p>
    <w:p w:rsidR="00570B52" w:rsidRPr="00405680" w:rsidRDefault="00570B52" w:rsidP="00405680">
      <w:pPr>
        <w:tabs>
          <w:tab w:val="left" w:pos="936"/>
        </w:tabs>
        <w:spacing w:line="0" w:lineRule="atLeast"/>
        <w:rPr>
          <w:rFonts w:ascii="Meiryo UI" w:eastAsia="Meiryo UI" w:hAnsi="Meiryo UI" w:cs="ＭＳ ゴシック"/>
          <w:b/>
          <w:szCs w:val="21"/>
          <w:lang w:eastAsia="ko-KR"/>
        </w:rPr>
      </w:pPr>
      <w:r/>
    </w:p>
    <w:p w:rsidR="00570B52" w:rsidRPr="00405680" w:rsidRDefault="00570B52" w:rsidP="00405680">
      <w:pPr>
        <w:spacing w:line="0" w:lineRule="atLeast"/>
        <w:ind w:firstLineChars="100" w:firstLine="210"/>
        <w:rPr>
          <w:rFonts w:ascii="Meiryo UI" w:eastAsia="Meiryo UI" w:hAnsi="Meiryo UI"/>
          <w:szCs w:val="21"/>
          <w:lang w:eastAsia="ko-KR"/>
        </w:rPr>
      </w:pPr>
      <w:r w:rsidRPr="00405680">
        <w:rPr>
          <w:rFonts w:ascii="Batang" w:eastAsia="Batang" w:hAnsi="Batang" w:cs="Batang"/>
          <w:szCs w:val="21"/>
          <w:shd w:val="clear" w:color="auto" w:fill="FFFFFF"/>
          <w:lang w:val="ko-KR" w:eastAsia="ko-KR" w:bidi="ko-KR"/>
        </w:rPr>
        <w:t xml:space="preserve">‘시바레’라는 일본어는 얼어붙는 추위를 표현한 홋카이도 방언입니다. 지형과 생태계, 그리고 시카오이에 사는 사람들의 생활에 이르기까지 홋카이도의 눈과 얼음은 지질공원의 모든 측면에 영향을 미칩니다. </w:t>
      </w:r>
      <w:r w:rsidRPr="00405680">
        <w:rPr>
          <w:rFonts w:ascii="Batang" w:eastAsia="Batang" w:hAnsi="Batang" w:cs="Batang"/>
          <w:szCs w:val="21"/>
          <w:lang w:val="ko-KR" w:eastAsia="ko-KR" w:bidi="ko-KR"/>
        </w:rPr>
        <w:t xml:space="preserve">풍혈은 </w:t>
      </w:r>
      <w:r w:rsidRPr="00405680">
        <w:rPr>
          <w:rFonts w:ascii="Batang" w:eastAsia="Batang" w:hAnsi="Batang" w:cs="Batang"/>
          <w:szCs w:val="21"/>
          <w:shd w:val="clear" w:color="auto" w:fill="FFFFFF"/>
          <w:lang w:val="ko-KR" w:eastAsia="ko-KR" w:bidi="ko-KR"/>
        </w:rPr>
        <w:t xml:space="preserve">지질공원만의 특징으로 시카리베쓰호 주변 산에 존재하는 영구동토의 보전에 도움이 되고 있습니다. 도카치 시카오이 </w:t>
      </w:r>
      <w:r w:rsidRPr="00405680">
        <w:rPr>
          <w:rFonts w:ascii="Batang" w:eastAsia="Batang" w:hAnsi="Batang" w:cs="Batang"/>
          <w:szCs w:val="21"/>
          <w:lang w:val="ko-KR" w:eastAsia="ko-KR" w:bidi="ko-KR"/>
        </w:rPr>
        <w:t>지질공원의 영구동토는 북반구에서 가장 남쪽에 위치한 것 중 하나로 북극권 외에는 거의 볼 수 없는 비교적 해발고도가 낮은 곳에 있습니다.</w:t>
      </w:r>
    </w:p>
    <w:p w:rsidR="00570B52" w:rsidRPr="00405680" w:rsidRDefault="00570B52" w:rsidP="00405680">
      <w:pPr>
        <w:spacing w:line="0" w:lineRule="atLeast"/>
        <w:rPr>
          <w:rFonts w:ascii="Meiryo UI" w:eastAsia="Meiryo UI" w:hAnsi="Meiryo UI"/>
          <w:szCs w:val="21"/>
          <w:lang w:eastAsia="ko-KR"/>
        </w:rPr>
      </w:pPr>
    </w:p>
    <w:p w:rsidR="00570B52" w:rsidRPr="00405680" w:rsidRDefault="00570B52" w:rsidP="00405680">
      <w:pPr>
        <w:spacing w:line="0" w:lineRule="atLeast"/>
        <w:rPr>
          <w:rFonts w:ascii="Meiryo UI" w:eastAsia="Meiryo UI" w:hAnsi="Meiryo UI"/>
          <w:szCs w:val="21"/>
          <w:lang w:eastAsia="ko-KR"/>
        </w:rPr>
      </w:pPr>
      <w:r w:rsidRPr="00405680">
        <w:rPr>
          <w:rFonts w:ascii="Batang" w:eastAsia="Batang" w:hAnsi="Batang" w:cs="Batang"/>
          <w:szCs w:val="21"/>
          <w:lang w:val="ko-KR" w:eastAsia="ko-KR" w:bidi="ko-KR"/>
        </w:rPr>
        <w:t>암괴사면과 풍혈</w:t>
      </w:r>
    </w:p>
    <w:p w:rsidR="00570B52" w:rsidRPr="00405680" w:rsidRDefault="00570B52" w:rsidP="00405680">
      <w:pPr>
        <w:spacing w:line="0" w:lineRule="atLeast"/>
        <w:ind w:firstLineChars="100" w:firstLine="210"/>
        <w:rPr>
          <w:rFonts w:ascii="Meiryo UI" w:eastAsia="Meiryo UI" w:hAnsi="Meiryo UI"/>
          <w:szCs w:val="21"/>
          <w:lang w:eastAsia="ko-KR"/>
        </w:rPr>
      </w:pPr>
      <w:r w:rsidRPr="00405680">
        <w:rPr>
          <w:rFonts w:ascii="Batang" w:eastAsia="Batang" w:hAnsi="Batang" w:cs="Batang"/>
          <w:szCs w:val="21"/>
          <w:lang w:val="ko-KR" w:eastAsia="ko-KR" w:bidi="ko-KR"/>
        </w:rPr>
        <w:t xml:space="preserve">최종빙기(8만~1만 년 전)에 활동했던 시카리베쓰 종상화산의 대부분의 사면은 거의 균일한 크기의 크고 울퉁불퉁한 바위로 뒤덮여 있습니다. </w:t>
      </w:r>
      <w:bookmarkStart w:id="0" w:name="_Hlk142341533"/>
      <w:r w:rsidRPr="00405680">
        <w:rPr>
          <w:rFonts w:ascii="Batang" w:eastAsia="Batang" w:hAnsi="Batang" w:cs="Batang"/>
          <w:szCs w:val="21"/>
          <w:shd w:val="clear" w:color="auto" w:fill="FFFFFF"/>
          <w:lang w:val="ko-KR" w:eastAsia="ko-KR" w:bidi="ko-KR"/>
        </w:rPr>
        <w:t xml:space="preserve">‘암괴사면’이라 불리는 이 </w:t>
      </w:r>
      <w:r w:rsidRPr="00405680">
        <w:rPr>
          <w:rFonts w:ascii="Batang" w:eastAsia="Batang" w:hAnsi="Batang" w:cs="Batang"/>
          <w:szCs w:val="21"/>
          <w:lang w:val="ko-KR" w:eastAsia="ko-KR" w:bidi="ko-KR"/>
        </w:rPr>
        <w:t>사면</w:t>
      </w:r>
      <w:bookmarkEnd w:id="0"/>
      <w:r w:rsidRPr="00405680">
        <w:rPr>
          <w:rFonts w:ascii="Batang" w:eastAsia="Batang" w:hAnsi="Batang" w:cs="Batang"/>
          <w:szCs w:val="21"/>
          <w:lang w:val="ko-KR" w:eastAsia="ko-KR" w:bidi="ko-KR"/>
        </w:rPr>
        <w:t xml:space="preserve">은 냉각된 용암과 </w:t>
      </w:r>
      <w:r w:rsidRPr="00405680">
        <w:rPr>
          <w:rFonts w:ascii="Batang" w:eastAsia="Batang" w:hAnsi="Batang" w:cs="Batang"/>
          <w:szCs w:val="21"/>
          <w:shd w:val="clear" w:color="auto" w:fill="FFFFFF"/>
          <w:lang w:val="ko-KR" w:eastAsia="ko-KR" w:bidi="ko-KR"/>
        </w:rPr>
        <w:t xml:space="preserve"> </w:t>
      </w:r>
      <w:r w:rsidRPr="00405680">
        <w:rPr>
          <w:rFonts w:ascii="Batang" w:eastAsia="Batang" w:hAnsi="Batang" w:cs="Batang"/>
          <w:szCs w:val="21"/>
          <w:lang w:val="ko-KR" w:eastAsia="ko-KR" w:bidi="ko-KR"/>
        </w:rPr>
        <w:t>반복되는 동결-융해 풍화에 의해 생성되었습니다. 이</w:t>
      </w:r>
      <w:bookmarkStart w:id="1" w:name="_Hlk142341559"/>
      <w:r w:rsidRPr="00405680">
        <w:rPr>
          <w:rFonts w:ascii="Batang" w:eastAsia="Batang" w:hAnsi="Batang" w:cs="Batang"/>
          <w:szCs w:val="21"/>
          <w:lang w:val="ko-KR" w:eastAsia="ko-KR" w:bidi="ko-KR"/>
        </w:rPr>
        <w:t xml:space="preserve"> 바위와 바위 사이에 생긴 구멍이</w:t>
      </w:r>
      <w:bookmarkEnd w:id="1"/>
      <w:r w:rsidRPr="00405680">
        <w:rPr>
          <w:rFonts w:ascii="Batang" w:eastAsia="Batang" w:hAnsi="Batang" w:cs="Batang"/>
          <w:szCs w:val="21"/>
          <w:lang w:val="ko-KR" w:eastAsia="ko-KR" w:bidi="ko-KR"/>
        </w:rPr>
        <w:t xml:space="preserve"> ‘풍혈’입니다. 시카오이초는 넓은 범위에 걸쳐 풍혈이 분포되어 있는 일본 내에서도 드문 풍혈 지대입니다. </w:t>
      </w:r>
      <w:r w:rsidRPr="00405680">
        <w:rPr>
          <w:rStyle w:val="Mei0"/>
          <w:rFonts w:ascii="Batang" w:eastAsia="Batang" w:hAnsi="Batang" w:cs="Batang"/>
          <w:lang w:val="ko-KR" w:eastAsia="ko-KR" w:bidi="ko-KR"/>
        </w:rPr>
        <w:t>얼어붙는 추위</w:t>
      </w:r>
      <w:r w:rsidRPr="00405680">
        <w:rPr>
          <w:rFonts w:ascii="Batang" w:eastAsia="Batang" w:hAnsi="Batang" w:cs="Batang"/>
          <w:szCs w:val="21"/>
          <w:lang w:val="ko-KR" w:eastAsia="ko-KR" w:bidi="ko-KR"/>
        </w:rPr>
        <w:t>에 의해 만들어진 사면에는 수많은 풍혈이 줄지어 형성되었고, 이를 통해 사면의 기후를 조절하는 천연 냉각 시스템이 만들어져 일반적으로는 더 북쪽이나 해발고도가 높은 곳에서만 서식하는 생물들의 생명을 지탱하고 있습니다. 시카리베쓰 산악지대를 걷는 하이킹을 통해서는 웅장한 사면의 풍경을 즐기실 수 있습니다. 히가시누푸카우시누푸리(</w:t>
      </w:r>
      <w:r w:rsidRPr="00405680">
        <w:rPr>
          <w:rFonts w:ascii="Batang" w:eastAsia="Batang" w:hAnsi="Batang" w:cs="Batang"/>
          <w:szCs w:val="21"/>
          <w:shd w:val="clear" w:color="auto" w:fill="FFFFFF"/>
          <w:lang w:val="ko-KR" w:eastAsia="ko-KR" w:bidi="ko-KR"/>
        </w:rPr>
        <w:t>1,251m</w:t>
      </w:r>
      <w:r w:rsidRPr="00405680">
        <w:rPr>
          <w:rFonts w:ascii="Batang" w:eastAsia="Batang" w:hAnsi="Batang" w:cs="Batang"/>
          <w:szCs w:val="21"/>
          <w:lang w:val="ko-KR" w:eastAsia="ko-KR" w:bidi="ko-KR"/>
        </w:rPr>
        <w:t>)는 시카리베쓰 종상화산 중에서도 가장 높은 종상화산이며, 산 정상으로 가는 경로는 풍혈군을 통과합니다.</w:t>
      </w:r>
    </w:p>
    <w:p w:rsidR="00570B52" w:rsidRPr="00405680" w:rsidRDefault="00570B52" w:rsidP="00405680">
      <w:pPr>
        <w:spacing w:line="0" w:lineRule="atLeast"/>
        <w:rPr>
          <w:rFonts w:ascii="Meiryo UI" w:eastAsia="Meiryo UI" w:hAnsi="Meiryo UI"/>
          <w:szCs w:val="21"/>
          <w:lang w:eastAsia="ko-KR"/>
        </w:rPr>
      </w:pPr>
      <w:r w:rsidRPr="00405680">
        <w:rPr>
          <w:rFonts w:ascii="Batang" w:eastAsia="Batang" w:hAnsi="Batang" w:cs="Batang"/>
          <w:szCs w:val="21"/>
          <w:lang w:val="ko-KR" w:eastAsia="ko-KR" w:bidi="ko-KR"/>
        </w:rPr>
        <w:t> </w:t>
      </w:r>
    </w:p>
    <w:p w:rsidR="00570B52" w:rsidRPr="00405680" w:rsidRDefault="00570B52" w:rsidP="00405680">
      <w:pPr>
        <w:spacing w:line="0" w:lineRule="atLeast"/>
        <w:rPr>
          <w:rFonts w:ascii="Meiryo UI" w:eastAsia="Meiryo UI" w:hAnsi="Meiryo UI"/>
          <w:szCs w:val="21"/>
          <w:lang w:eastAsia="ko-KR"/>
        </w:rPr>
      </w:pPr>
      <w:r w:rsidRPr="00405680">
        <w:rPr>
          <w:rFonts w:ascii="Batang" w:eastAsia="Batang" w:hAnsi="Batang" w:cs="Batang"/>
          <w:szCs w:val="21"/>
          <w:lang w:val="ko-KR" w:eastAsia="ko-KR" w:bidi="ko-KR"/>
        </w:rPr>
        <w:t>영구동토의 보전</w:t>
      </w:r>
    </w:p>
    <w:p w:rsidR="00570B52" w:rsidRPr="00405680" w:rsidRDefault="00570B52" w:rsidP="00405680">
      <w:pPr>
        <w:spacing w:line="0" w:lineRule="atLeast"/>
        <w:ind w:firstLineChars="100" w:firstLine="210"/>
        <w:rPr>
          <w:rFonts w:ascii="Meiryo UI" w:eastAsia="Meiryo UI" w:hAnsi="Meiryo UI"/>
          <w:szCs w:val="21"/>
          <w:lang w:eastAsia="ko-KR"/>
        </w:rPr>
      </w:pPr>
      <w:r w:rsidRPr="00405680">
        <w:rPr>
          <w:rFonts w:ascii="Batang" w:eastAsia="Batang" w:hAnsi="Batang" w:cs="Batang"/>
          <w:szCs w:val="21"/>
          <w:lang w:val="ko-KR" w:eastAsia="ko-KR" w:bidi="ko-KR"/>
        </w:rPr>
        <w:t>시카리베쓰호 주변 산에 있는 풍혈은 영구동토를 보전하는 데 중요한 역할을 맡고 있습니다. 가을에서 겨울까지 얼어붙을 것같은 찬 공기가 풍혈로 들어가 바위틈 속 공간에 갇히게 됩니다. 이로 인해 이미 얼어있는 지면은 더욱 냉각되어 봄에서 여름을 지나도 거의 꽁꽁 언 상태로 유지됩니다. 봄이 되면 눈 녹은 물이 풍혈 속으로 흘러들고 그 물이 얼어 풍혈 안에 얼음층이 다시 형성됩니다. 여름이 되면 따뜻한 공기가 풍혈 속으로 흘러들지만, 새로운 얼음층과 냉각된 지면이 공기를 식혀 영구동토가 광범위하게 녹지 않도록 막아줍니다. 풍혈에 의해 보전된 영구동토를 조사하는 연구자들은 일본에서 발견된 얼음 중 가장 오래된 4,000년 전의 얼음을 발견했습니다.</w:t>
      </w:r>
    </w:p>
    <w:p w:rsidR="00570B52" w:rsidRPr="00405680" w:rsidRDefault="00570B52" w:rsidP="00405680">
      <w:pPr>
        <w:spacing w:line="0" w:lineRule="atLeast"/>
        <w:rPr>
          <w:rFonts w:ascii="Meiryo UI" w:eastAsia="Meiryo UI" w:hAnsi="Meiryo UI"/>
          <w:szCs w:val="21"/>
          <w:lang w:eastAsia="ko-KR"/>
        </w:rPr>
      </w:pPr>
    </w:p>
    <w:p w:rsidR="00570B52" w:rsidRPr="00405680" w:rsidRDefault="00570B52" w:rsidP="00405680">
      <w:pPr>
        <w:spacing w:line="0" w:lineRule="atLeast"/>
        <w:rPr>
          <w:rFonts w:ascii="Meiryo UI" w:eastAsia="Meiryo UI" w:hAnsi="Meiryo UI"/>
          <w:szCs w:val="21"/>
          <w:lang w:eastAsia="ko-KR"/>
        </w:rPr>
      </w:pPr>
      <w:r w:rsidRPr="00405680">
        <w:rPr>
          <w:rFonts w:ascii="Batang" w:eastAsia="Batang" w:hAnsi="Batang" w:cs="Batang"/>
          <w:szCs w:val="21"/>
          <w:lang w:val="ko-KR" w:eastAsia="ko-KR" w:bidi="ko-KR"/>
        </w:rPr>
        <w:t>겨울에 장관을 이루는 풍경과 다채로운 이벤트</w:t>
      </w:r>
    </w:p>
    <w:p w:rsidR="00570B52" w:rsidRPr="00405680" w:rsidRDefault="00570B52" w:rsidP="00405680">
      <w:pPr>
        <w:spacing w:line="0" w:lineRule="atLeast"/>
        <w:ind w:firstLineChars="100" w:firstLine="210"/>
        <w:rPr>
          <w:rFonts w:ascii="Batang" w:eastAsia="Batang" w:hAnsi="Batang" w:cs="Batang"/>
          <w:szCs w:val="21"/>
          <w:lang w:val="ko-KR" w:eastAsia="ko-KR" w:bidi="ko-KR"/>
        </w:rPr>
      </w:pPr>
      <w:r w:rsidRPr="00405680">
        <w:rPr>
          <w:rFonts w:ascii="Batang" w:eastAsia="Batang" w:hAnsi="Batang" w:cs="Batang"/>
          <w:szCs w:val="21"/>
          <w:lang w:val="ko-KR" w:eastAsia="ko-KR" w:bidi="ko-KR"/>
        </w:rPr>
        <w:t xml:space="preserve">겨우내 시카리베쓰 지역의 거의 모든 지면은 눈으로 덮여있습니다. 시카리베쓰호는 12월에 얼어붙어 4월 중순까지 완전히 얼어붙은 채로 있습니다. 매년 겨울이 되면 얼어붙은 호수를 이용해 ‘시카리베쓰호 고탄’이라는 이벤트가 개최됩니다. 호수면에 세워진 눈과 얼음을 사용한 이글루와 아이스 바, 결혼식을 위한 아이스 채플, 콘서트를 위한 아이스 홀, 아이스 로지, 그리고 빙상 노천탕 등을 체험하실 수 있습니다. 겨울의 도카치 시카오이 지질공원에서는 스노슈잉과 야생생물 관찰 등 계절에 따른 다양한 이벤트와 액티비티도 즐기실 수 있습니다.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52"/>
    <w:rsid w:val="00102A26"/>
    <w:rsid w:val="00346BD8"/>
    <w:rsid w:val="00570B5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68F4E3-4087-4D83-81BC-1027DE6F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0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0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0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0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0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0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0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0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0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0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0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0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52"/>
    <w:pPr>
      <w:spacing w:before="160" w:after="160"/>
      <w:jc w:val="center"/>
    </w:pPr>
    <w:rPr>
      <w:i/>
      <w:iCs/>
      <w:color w:val="404040" w:themeColor="text1" w:themeTint="BF"/>
    </w:rPr>
  </w:style>
  <w:style w:type="character" w:customStyle="1" w:styleId="a8">
    <w:name w:val="引用文 (文字)"/>
    <w:basedOn w:val="a0"/>
    <w:link w:val="a7"/>
    <w:uiPriority w:val="29"/>
    <w:rsid w:val="00570B52"/>
    <w:rPr>
      <w:i/>
      <w:iCs/>
      <w:color w:val="404040" w:themeColor="text1" w:themeTint="BF"/>
    </w:rPr>
  </w:style>
  <w:style w:type="paragraph" w:styleId="a9">
    <w:name w:val="List Paragraph"/>
    <w:basedOn w:val="a"/>
    <w:uiPriority w:val="34"/>
    <w:qFormat/>
    <w:rsid w:val="00570B52"/>
    <w:pPr>
      <w:ind w:left="720"/>
      <w:contextualSpacing/>
    </w:pPr>
  </w:style>
  <w:style w:type="character" w:styleId="21">
    <w:name w:val="Intense Emphasis"/>
    <w:basedOn w:val="a0"/>
    <w:uiPriority w:val="21"/>
    <w:qFormat/>
    <w:rsid w:val="00570B52"/>
    <w:rPr>
      <w:i/>
      <w:iCs/>
      <w:color w:val="0F4761" w:themeColor="accent1" w:themeShade="BF"/>
    </w:rPr>
  </w:style>
  <w:style w:type="paragraph" w:styleId="22">
    <w:name w:val="Intense Quote"/>
    <w:basedOn w:val="a"/>
    <w:next w:val="a"/>
    <w:link w:val="23"/>
    <w:uiPriority w:val="30"/>
    <w:qFormat/>
    <w:rsid w:val="0057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B52"/>
    <w:rPr>
      <w:i/>
      <w:iCs/>
      <w:color w:val="0F4761" w:themeColor="accent1" w:themeShade="BF"/>
    </w:rPr>
  </w:style>
  <w:style w:type="character" w:styleId="24">
    <w:name w:val="Intense Reference"/>
    <w:basedOn w:val="a0"/>
    <w:uiPriority w:val="32"/>
    <w:qFormat/>
    <w:rsid w:val="00570B52"/>
    <w:rPr>
      <w:b/>
      <w:bCs/>
      <w:smallCaps/>
      <w:color w:val="0F4761" w:themeColor="accent1" w:themeShade="BF"/>
      <w:spacing w:val="5"/>
    </w:rPr>
  </w:style>
  <w:style w:type="paragraph" w:customStyle="1" w:styleId="Mei">
    <w:name w:val="Mei黒"/>
    <w:basedOn w:val="a"/>
    <w:link w:val="Mei0"/>
    <w:qFormat/>
    <w:rsid w:val="00570B52"/>
    <w:pPr>
      <w:widowControl/>
      <w:adjustRightInd w:val="0"/>
      <w:snapToGrid w:val="0"/>
      <w:spacing w:line="240" w:lineRule="atLeast"/>
      <w:jc w:val="left"/>
    </w:pPr>
    <w:rPr>
      <w:rFonts w:ascii="Meiryo UI" w:eastAsia="Meiryo UI" w:hAnsi="Meiryo UI" w:cs="Arial"/>
      <w:kern w:val="0"/>
      <w:szCs w:val="21"/>
      <w:lang w:eastAsia="en-US"/>
      <w14:ligatures w14:val="none"/>
    </w:rPr>
  </w:style>
  <w:style w:type="character" w:customStyle="1" w:styleId="Mei0">
    <w:name w:val="Mei黒 (文字)"/>
    <w:basedOn w:val="a0"/>
    <w:link w:val="Mei"/>
    <w:rsid w:val="00570B52"/>
    <w:rPr>
      <w:rFonts w:ascii="Meiryo UI" w:eastAsia="Meiryo UI" w:hAnsi="Meiryo UI" w:cs="Arial"/>
      <w:kern w:val="0"/>
      <w:szCs w:val="21"/>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2024-07-31T14:12:00Z</dcterms:created>
  <dcterms:modified xsi:type="dcterms:W3CDTF">2024-07-31T14:12:00Z</dcterms:modified>
</cp:coreProperties>
</file>