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48D1" w:rsidRPr="000D3EC5" w:rsidRDefault="000C48D1" w:rsidP="00405680">
      <w:pPr>
        <w:tabs>
          <w:tab w:val="left" w:pos="936"/>
        </w:tabs>
        <w:spacing w:line="0" w:lineRule="atLeast"/>
        <w:rPr>
          <w:rFonts w:ascii="Batang" w:eastAsia="Batang" w:hAnsi="Batang" w:cs="Batang"/>
          <w:b/>
          <w:szCs w:val="21"/>
          <w:shd w:val="clear" w:color="auto" w:fill="FFFFFF"/>
          <w:lang w:val="ko-KR" w:eastAsia="ko-KR" w:bidi="ko-KR"/>
        </w:rPr>
      </w:pPr>
      <w:r>
        <w:rPr>
          <w:b/>
        </w:rPr>
        <w:t>미야베 곤들매기</w:t>
      </w:r>
    </w:p>
    <w:p w:rsidR="000C48D1" w:rsidRPr="00D212A4" w:rsidRDefault="000C48D1" w:rsidP="00405680">
      <w:pPr>
        <w:tabs>
          <w:tab w:val="left" w:pos="936"/>
        </w:tabs>
        <w:spacing w:line="0" w:lineRule="atLeast"/>
        <w:rPr>
          <w:rFonts w:ascii="Meiryo UI" w:eastAsia="Meiryo UI" w:hAnsi="Meiryo UI"/>
          <w:b/>
          <w:szCs w:val="21"/>
          <w:shd w:val="clear" w:color="auto" w:fill="FFFFFF"/>
          <w:lang w:eastAsia="ko-KR" w:bidi="ja-JP"/>
        </w:rPr>
      </w:pPr>
      <w:r/>
    </w:p>
    <w:p w:rsidR="000C48D1" w:rsidRPr="000D3EC5" w:rsidRDefault="000C48D1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이것은 시카리베쓰호입니다. 이곳 도카치 시카오이 지질공원의 보물 중 하나입니다.</w:t>
      </w:r>
    </w:p>
    <w:p w:rsidR="000C48D1" w:rsidRPr="000D3EC5" w:rsidRDefault="000C48D1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0C48D1" w:rsidRPr="000D3EC5" w:rsidRDefault="000C48D1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시카리베쓰호에는 미야베 곤들매기가 살고 있습니다. 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t>시카리베쓰호에서만 서식하는 물고기입니다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. 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br/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br/>
      </w:r>
      <w:r w:rsidRPr="000D3EC5">
        <w:rPr>
          <w:rFonts w:asciiTheme="minorEastAsia" w:hAnsiTheme="minorEastAsia" w:cs="Batang" w:hint="eastAsia"/>
          <w:szCs w:val="21"/>
          <w:shd w:val="clear" w:color="auto" w:fill="FFFFFF"/>
          <w:lang w:val="ko-KR" w:eastAsia="ko-KR" w:bidi="ko-KR"/>
        </w:rPr>
        <w:t xml:space="preserve">　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미야베 곤들매기는 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t xml:space="preserve">곤들매기의 아종으로 곤들매기의 일종입니다. 연어와 송어의 친척입니다. 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몸길이는 약 40cm까지 자라기도 합니다. 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br/>
      </w:r>
    </w:p>
    <w:p w:rsidR="000C48D1" w:rsidRPr="000D3EC5" w:rsidRDefault="000C48D1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곤들매기와 미야베 곤들매기 모두 ‘새파’가 있습니다. ‘새파’를 통해 아가미로 호흡할 때 플랑크톤을 걸러낼 수 있는데, 미야베 곤들매기는 보통 곤들매기보다 더 많은 ‘새파’를 가지도록 진화했습니다. </w:t>
      </w:r>
    </w:p>
    <w:p w:rsidR="000C48D1" w:rsidRPr="000D3EC5" w:rsidRDefault="000C48D1" w:rsidP="00405680">
      <w:pPr>
        <w:spacing w:line="0" w:lineRule="atLeast"/>
        <w:rPr>
          <w:rFonts w:ascii="Batang" w:eastAsia="Batang" w:hAnsi="Batang" w:cs="Batang"/>
          <w:szCs w:val="21"/>
          <w:lang w:val="ko-KR" w:eastAsia="ko-KR" w:bidi="ko-KR"/>
        </w:rPr>
      </w:pPr>
    </w:p>
    <w:p w:rsidR="000C48D1" w:rsidRPr="000D3EC5" w:rsidRDefault="000C48D1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>미야베 곤들매기의 독특한 진화는 환경의 번화에 따른 것으로 그 과정에는 시카리베쓰호의 형성 과정이 큰 역할을 하고 있습니다.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br/>
      </w:r>
    </w:p>
    <w:p w:rsidR="000C48D1" w:rsidRPr="000D3EC5" w:rsidRDefault="000C48D1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>시카리베쓰호는 수백만 년에 걸쳐 반복된 분화와 화산 활동의 부산물입니다.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br/>
      </w:r>
    </w:p>
    <w:p w:rsidR="000C48D1" w:rsidRPr="000D3EC5" w:rsidRDefault="000C48D1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>화산 활동은 현재 시카리베쓰호가 위치한 곳의 북동쪽에서 6,500만 년 전부터 180만 년 전까지의 제3기에 시작되었습니다.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br/>
      </w:r>
    </w:p>
    <w:p w:rsidR="000C48D1" w:rsidRPr="000D3EC5" w:rsidRDefault="000C48D1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>화산 사건은 기타페토우토루산과 미나미페토우토루산이 위치한 시카리베쓰호의 서쪽에서 발생했습니다. 이 화산들은 시카리베쓰 화산군의 일부로 약 30만 년간 활동이 계속되고 있습니다.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br/>
      </w:r>
    </w:p>
    <w:p w:rsidR="000C48D1" w:rsidRPr="000D3EC5" w:rsidRDefault="000C48D1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>가장 최근에 있었던 화산 현상은 6만 년 전부터 1만 년 전까지 시카리베쓰호의 남쪽과 남동쪽에서 발생한 것입니다. 이 시기에 몇 개의 종상화산이 형성되었습니다. 이 종상화산들도 시카리베쓰 화산군의 일부이며, 시카오이초에서 언제든지 볼 수 있습니다.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br/>
      </w:r>
    </w:p>
    <w:p w:rsidR="000C48D1" w:rsidRPr="000D3EC5" w:rsidRDefault="000C48D1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>이 오랜 화산 활동의 역사 속에서 시카리베쓰 지역 주위를 산들이 부분적으로 둘러싸게 되었습니다. 이 지역을 흐르는 강이 서서히 막히면서 시카리베쓰호가 생겨났습니다.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br/>
      </w:r>
    </w:p>
    <w:p w:rsidR="000C48D1" w:rsidRPr="000D3EC5" w:rsidRDefault="000C48D1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>세월이 더 흘러 시카리베쓰호 남서쪽에 큰 계곡이 생겼습니다. 시카리베쓰호의 물이 이 계곡을 흐르기 시작했고, 출구 근처에 낙차가 10m 정도인 폭포가 생겼습니다.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br/>
      </w:r>
    </w:p>
    <w:p w:rsidR="000C48D1" w:rsidRPr="000D3EC5" w:rsidRDefault="000C48D1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>시카리베쓰호의 이런 형성 과정은 강에 서식하던 곤들매기에게 매우 큰 영향을 주었습니다.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br/>
      </w:r>
    </w:p>
    <w:p w:rsidR="000C48D1" w:rsidRPr="000D3EC5" w:rsidRDefault="000C48D1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>곤들매기는 시카리베쓰호에 갇혔고 폭포 때문에 하류로 이동할 수 없게 되었습니다. 즉, 곤들매기는 해발고도가 높고 먹이원이 한정적이라는 혹독한 새 환경에 적응해야만 했습니다.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br/>
      </w:r>
    </w:p>
    <w:p w:rsidR="000C48D1" w:rsidRPr="000D3EC5" w:rsidRDefault="000C48D1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플랑크톤은 존재하는 몇 안 되는 먹이원 중 하나였으며, 곤들매기는 이전보다 훨씬 더 많이 플랑크톤에 의존하게 되었습니다.</w:t>
      </w:r>
    </w:p>
    <w:p w:rsidR="000C48D1" w:rsidRPr="000D3EC5" w:rsidRDefault="000C48D1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0C48D1" w:rsidRPr="000D3EC5" w:rsidRDefault="000C48D1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곤들매기는 수만 년에 걸쳐 시카리베쓰호의 플랑크톤을 보다 효과적으로 먹기 위해 ‘새파’를 늘린 것입니다. </w:t>
      </w:r>
    </w:p>
    <w:p w:rsidR="000C48D1" w:rsidRPr="000D3EC5" w:rsidRDefault="000C48D1" w:rsidP="0040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textAlignment w:val="baseline"/>
        <w:rPr>
          <w:rFonts w:ascii="Meiryo UI" w:eastAsia="Meiryo UI" w:hAnsi="Meiryo UI"/>
          <w:szCs w:val="21"/>
          <w:lang w:eastAsia="ko-KR"/>
        </w:rPr>
      </w:pPr>
    </w:p>
    <w:p w:rsidR="000C48D1" w:rsidRPr="000D3EC5" w:rsidRDefault="000C48D1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홋카이도의 곤들매기는 21~22개의 ‘새파’가 있는 것이 일반적입니다. 그러나 시카리베쓰호에서 진화한 미야베 곤들매기에게는 더 많은 26개의 ‘새파’가 있습니다. </w:t>
      </w:r>
    </w:p>
    <w:p w:rsidR="000C48D1" w:rsidRPr="000D3EC5" w:rsidRDefault="000C48D1" w:rsidP="00405680">
      <w:pPr>
        <w:spacing w:line="0" w:lineRule="atLeast"/>
        <w:rPr>
          <w:rFonts w:ascii="Meiryo UI" w:eastAsia="Meiryo UI" w:hAnsi="Meiryo UI"/>
          <w:szCs w:val="21"/>
          <w:shd w:val="clear" w:color="auto" w:fill="FFFFFF"/>
          <w:lang w:eastAsia="ko-KR" w:bidi="ja-JP"/>
        </w:rPr>
      </w:pPr>
    </w:p>
    <w:p w:rsidR="000C48D1" w:rsidRPr="000D3EC5" w:rsidRDefault="000C48D1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미야베 곤들매기가 오랜 시간에 걸쳐 서서히 진화한 것과 대조적으로, 극적인 변화가 최근 100년 사이에 생겨났습니다. 이 변화는 일본 </w:t>
      </w:r>
      <w:r w:rsidRPr="000D3EC5">
        <w:rPr>
          <w:rFonts w:ascii="Batang" w:eastAsia="Batang" w:hAnsi="Batang" w:cs="Batang" w:hint="eastAsia"/>
          <w:szCs w:val="21"/>
          <w:shd w:val="clear" w:color="auto" w:fill="FFFFFF"/>
          <w:lang w:val="ko-KR" w:eastAsia="ko-KR" w:bidi="ko-KR"/>
        </w:rPr>
        <w:t>혼슈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에서 온 일본인이 홋카이도를 개발하며 그와 더불어 생겨난 것입니다. </w:t>
      </w:r>
    </w:p>
    <w:p w:rsidR="000C48D1" w:rsidRPr="000D3EC5" w:rsidRDefault="000C48D1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0C48D1" w:rsidRPr="000D3EC5" w:rsidRDefault="000C48D1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>시카오이초의 인구가 증가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t>하면서 사람들은 시카리베쓰호에서 물고기를 잡게 되었고</w:t>
      </w: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 미야베 곤들매기의 수는 감소했습니다.</w:t>
      </w:r>
    </w:p>
    <w:p w:rsidR="000C48D1" w:rsidRPr="000D3EC5" w:rsidRDefault="000C48D1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0C48D1" w:rsidRPr="000D3EC5" w:rsidRDefault="000C48D1" w:rsidP="00405680">
      <w:pPr>
        <w:spacing w:line="0" w:lineRule="atLeast"/>
        <w:ind w:firstLineChars="100" w:firstLine="210"/>
        <w:rPr>
          <w:rFonts w:ascii="Meiryo UI" w:eastAsia="Meiryo UI" w:hAnsi="Meiryo UI"/>
          <w:szCs w:val="21"/>
          <w:lang w:eastAsia="ko-KR"/>
        </w:rPr>
      </w:pPr>
      <w:r w:rsidRPr="000D3EC5">
        <w:rPr>
          <w:rFonts w:ascii="Batang" w:eastAsia="Batang" w:hAnsi="Batang" w:cs="Batang"/>
          <w:szCs w:val="21"/>
          <w:shd w:val="clear" w:color="auto" w:fill="FFFFFF"/>
          <w:lang w:val="ko-KR" w:eastAsia="ko-KR" w:bidi="ko-KR"/>
        </w:rPr>
        <w:t xml:space="preserve">또한, 이주민들은 무지개송어와 송어 등 비(非) 재래종을 시카리베쓰호에 들여왔습니다. 이에 따라 이미 한정되어 있던 먹이원을 둘러싼 경쟁이 야기되었고 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t>먹이원이 적어진 미야베 곤들매기의 몸길이는 약 100년 사이에 약 70cm에서 40cm 정도로 줄어들게 된 것입니다.</w:t>
      </w:r>
    </w:p>
    <w:p w:rsidR="000C48D1" w:rsidRPr="000D3EC5" w:rsidRDefault="000C48D1" w:rsidP="00405680">
      <w:pPr>
        <w:spacing w:line="0" w:lineRule="atLeast"/>
        <w:rPr>
          <w:rFonts w:ascii="Batang" w:eastAsia="Batang" w:hAnsi="Batang" w:cs="Batang"/>
          <w:szCs w:val="21"/>
          <w:lang w:val="ko-KR" w:eastAsia="ko-KR" w:bidi="ko-KR"/>
        </w:rPr>
      </w:pPr>
    </w:p>
    <w:p w:rsidR="000C48D1" w:rsidRPr="000D3EC5" w:rsidRDefault="000C48D1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>포획은 지금도 미야베 곤들매기에게는 큰 위협으로, 미야베 곤들매기의 개체수를 유지하기 위한 양식 계획 등 보호를 위해 노력하고 있습니다.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br/>
      </w:r>
    </w:p>
    <w:p w:rsidR="000C48D1" w:rsidRPr="000D3EC5" w:rsidRDefault="000C48D1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>하지만 최근의 위협은 시그널 가재에 의한 것입니다. 시그널 가재는 일본 전역에서 더욱 확산되고 있는 침입종입니다.</w:t>
      </w:r>
      <w:r w:rsidRPr="000D3EC5">
        <w:rPr>
          <w:rFonts w:ascii="Batang" w:eastAsia="Batang" w:hAnsi="Batang" w:cs="Batang"/>
          <w:szCs w:val="21"/>
          <w:lang w:val="ko-KR" w:eastAsia="ko-KR" w:bidi="ko-KR"/>
        </w:rPr>
        <w:br/>
      </w:r>
    </w:p>
    <w:p w:rsidR="000C48D1" w:rsidRPr="000D3EC5" w:rsidRDefault="000C48D1" w:rsidP="00405680">
      <w:pPr>
        <w:spacing w:line="0" w:lineRule="atLeast"/>
        <w:ind w:firstLineChars="100" w:firstLine="210"/>
        <w:rPr>
          <w:rFonts w:ascii="Batang" w:eastAsia="Batang" w:hAnsi="Batang" w:cs="Batang"/>
          <w:szCs w:val="21"/>
          <w:lang w:val="ko-KR" w:eastAsia="ko-KR" w:bidi="ko-KR"/>
        </w:rPr>
      </w:pPr>
      <w:r w:rsidRPr="000D3EC5">
        <w:rPr>
          <w:rFonts w:ascii="Batang" w:eastAsia="Batang" w:hAnsi="Batang" w:cs="Batang"/>
          <w:szCs w:val="21"/>
          <w:lang w:val="ko-KR" w:eastAsia="ko-KR" w:bidi="ko-KR"/>
        </w:rPr>
        <w:t>미야베 곤들매기는 시카리베쓰 화산군의 계속적인 화산 활동을 상징하는 종입니다. 생존을 보장하기 위해서는 보호 활동과 주의 깊은 감시가 중요합니다.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D1"/>
    <w:rsid w:val="000C48D1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30C06-7E5F-4179-847F-B44A56B8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48D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8D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8D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8D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8D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8D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8D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C48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C48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C48D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C48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C48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C48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C48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C48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C48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C48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C4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8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C4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8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C4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8D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C48D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C48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C48D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C48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2024-07-31T14:12:00Z</dcterms:created>
  <dcterms:modified xsi:type="dcterms:W3CDTF">2024-07-31T14:12:00Z</dcterms:modified>
</cp:coreProperties>
</file>