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1F61" w:rsidRPr="000D3EC5" w:rsidRDefault="00031F61" w:rsidP="00405680">
      <w:pPr>
        <w:tabs>
          <w:tab w:val="left" w:pos="936"/>
        </w:tabs>
        <w:spacing w:line="0" w:lineRule="atLeast"/>
        <w:rPr>
          <w:rFonts w:ascii="Batang" w:eastAsia="Batang" w:hAnsi="Batang" w:cs="Batang"/>
          <w:b/>
          <w:szCs w:val="21"/>
          <w:shd w:val="clear" w:color="auto" w:fill="FFFFFF"/>
          <w:lang w:val="ko-KR" w:eastAsia="ko-KR" w:bidi="ko-KR"/>
        </w:rPr>
      </w:pPr>
      <w:r>
        <w:rPr>
          <w:b/>
        </w:rPr>
        <w:t>화산 활동과 도카치 평야</w:t>
      </w:r>
    </w:p>
    <w:p w:rsidR="00031F61" w:rsidRPr="00D212A4" w:rsidRDefault="00031F61" w:rsidP="00405680">
      <w:pPr>
        <w:tabs>
          <w:tab w:val="left" w:pos="936"/>
        </w:tabs>
        <w:spacing w:line="0" w:lineRule="atLeast"/>
        <w:rPr>
          <w:rFonts w:ascii="Meiryo UI" w:eastAsia="Meiryo UI" w:hAnsi="Meiryo UI"/>
          <w:b/>
          <w:szCs w:val="21"/>
          <w:shd w:val="clear" w:color="auto" w:fill="FFFFFF"/>
          <w:lang w:eastAsia="ko-KR" w:bidi="ja-JP"/>
        </w:rPr>
      </w:pPr>
      <w:r/>
    </w:p>
    <w:p w:rsidR="00031F61" w:rsidRPr="000D3EC5" w:rsidRDefault="00031F61" w:rsidP="00405680">
      <w:pPr>
        <w:pStyle w:val="Mei"/>
        <w:spacing w:line="0" w:lineRule="atLeast"/>
        <w:ind w:firstLineChars="100" w:firstLine="210"/>
        <w:rPr>
          <w:lang w:eastAsia="ko-KR"/>
        </w:rPr>
      </w:pPr>
      <w:r w:rsidRPr="000D3EC5">
        <w:rPr>
          <w:rFonts w:ascii="Batang" w:eastAsia="Batang" w:hAnsi="Batang" w:cs="Batang"/>
          <w:shd w:val="clear" w:color="auto" w:fill="FFFFFF"/>
          <w:lang w:val="ko-KR" w:eastAsia="ko-KR" w:bidi="ko-KR"/>
        </w:rPr>
        <w:t>도카치 평야의 기반은 약 1300만 년 전, 유라시아판과 북아메리카판이 충돌해 히다카 산맥이 형성되었을 때 생긴 것입니다. 그 후 화산 활동과 기타 지질학적 과정을 거치며 수백 년에 걸쳐 현재의 형태를 가지게 되었습니다.</w:t>
      </w:r>
    </w:p>
    <w:p w:rsidR="00031F61" w:rsidRPr="000D3EC5" w:rsidRDefault="00031F61" w:rsidP="00405680">
      <w:pPr>
        <w:spacing w:line="0" w:lineRule="atLeast"/>
        <w:rPr>
          <w:rFonts w:ascii="Meiryo UI" w:eastAsia="Meiryo UI" w:hAnsi="Meiryo UI"/>
          <w:szCs w:val="21"/>
          <w:lang w:eastAsia="ko-KR"/>
        </w:rPr>
      </w:pPr>
    </w:p>
    <w:p w:rsidR="00031F61" w:rsidRPr="000D3EC5" w:rsidRDefault="00031F61" w:rsidP="00405680">
      <w:pPr>
        <w:spacing w:line="0" w:lineRule="atLeast"/>
        <w:rPr>
          <w:rFonts w:ascii="Meiryo UI" w:eastAsia="Meiryo UI" w:hAnsi="Meiryo UI"/>
          <w:szCs w:val="21"/>
          <w:shd w:val="clear" w:color="auto" w:fill="FFFFFF"/>
          <w:lang w:eastAsia="ko-KR" w:bidi="ja-JP"/>
        </w:rPr>
      </w:pPr>
      <w:r w:rsidRPr="000D3EC5">
        <w:rPr>
          <w:rFonts w:ascii="Batang" w:eastAsia="Batang" w:hAnsi="Batang" w:cs="Batang"/>
          <w:szCs w:val="21"/>
          <w:shd w:val="clear" w:color="auto" w:fill="FFFFFF"/>
          <w:lang w:val="ko-KR" w:eastAsia="ko-KR" w:bidi="ko-KR"/>
        </w:rPr>
        <w:t>거대 화산의 분화</w:t>
      </w:r>
    </w:p>
    <w:p w:rsidR="00031F61" w:rsidRPr="000D3EC5" w:rsidRDefault="00031F61" w:rsidP="00405680">
      <w:pPr>
        <w:spacing w:line="0" w:lineRule="atLeast"/>
        <w:ind w:firstLineChars="100" w:firstLine="210"/>
        <w:rPr>
          <w:rFonts w:ascii="Meiryo UI" w:eastAsia="Meiryo UI" w:hAnsi="Meiryo UI"/>
          <w:szCs w:val="21"/>
          <w:shd w:val="clear" w:color="auto" w:fill="FFFFFF"/>
          <w:lang w:eastAsia="ko-KR"/>
        </w:rPr>
      </w:pPr>
      <w:r w:rsidRPr="000D3EC5">
        <w:rPr>
          <w:rFonts w:ascii="Batang" w:eastAsia="Batang" w:hAnsi="Batang" w:cs="Batang"/>
          <w:szCs w:val="21"/>
          <w:shd w:val="clear" w:color="auto" w:fill="FFFFFF"/>
          <w:lang w:val="ko-KR" w:eastAsia="ko-KR" w:bidi="ko-KR"/>
        </w:rPr>
        <w:t>약 100만 년 전, 현재의 다이세쓰산 국립공원 북부, 시카오이 북부에서 거대한 분화가 일어났습니다. 이때의 분화로 화쇄류가 발생했고, 밀도가 높고 빠른 속도로 흐르는 용암편 덩어리, 화산재, 뜨거운 가스가 발생했습니다. 이에 따라 도카치 지역 남쪽으로 분화 퇴적물이 운반되었습니다. 이때 발생한 대량의 퇴적물과 홋카이도 각지에서 있었던 다른 분화로 인해 나중에 도카치 평야가 되는 습지대가 형성되었습니다.</w:t>
      </w:r>
    </w:p>
    <w:p w:rsidR="00031F61" w:rsidRPr="000D3EC5" w:rsidRDefault="00031F61" w:rsidP="00405680">
      <w:pPr>
        <w:spacing w:line="0" w:lineRule="atLeast"/>
        <w:rPr>
          <w:rFonts w:ascii="Meiryo UI" w:eastAsia="Meiryo UI" w:hAnsi="Meiryo UI"/>
          <w:szCs w:val="21"/>
          <w:lang w:eastAsia="ko-KR"/>
        </w:rPr>
      </w:pPr>
    </w:p>
    <w:p w:rsidR="00031F61" w:rsidRPr="000D3EC5" w:rsidRDefault="00031F61" w:rsidP="00405680">
      <w:pPr>
        <w:spacing w:line="0" w:lineRule="atLeast"/>
        <w:rPr>
          <w:rFonts w:ascii="Meiryo UI" w:eastAsia="Meiryo UI" w:hAnsi="Meiryo UI"/>
          <w:szCs w:val="21"/>
          <w:shd w:val="clear" w:color="auto" w:fill="FFFFFF"/>
          <w:lang w:eastAsia="ko-KR" w:bidi="ja-JP"/>
        </w:rPr>
      </w:pPr>
      <w:r w:rsidRPr="000D3EC5">
        <w:rPr>
          <w:rFonts w:ascii="Batang" w:eastAsia="Batang" w:hAnsi="Batang" w:cs="Batang"/>
          <w:szCs w:val="21"/>
          <w:shd w:val="clear" w:color="auto" w:fill="FFFFFF"/>
          <w:lang w:val="ko-KR" w:eastAsia="ko-KR" w:bidi="ko-KR"/>
        </w:rPr>
        <w:t>규모를 보여주는 것</w:t>
      </w:r>
    </w:p>
    <w:p w:rsidR="00031F61" w:rsidRPr="000D3EC5" w:rsidRDefault="00031F61"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shd w:val="clear" w:color="auto" w:fill="FFFFFF"/>
          <w:lang w:val="ko-KR" w:eastAsia="ko-KR" w:bidi="ko-KR"/>
        </w:rPr>
        <w:t xml:space="preserve">다이세쓰산 국립공원 북부에서 일어난 분화의 규모는 </w:t>
      </w:r>
      <w:r w:rsidRPr="000D3EC5">
        <w:rPr>
          <w:rFonts w:ascii="Batang" w:eastAsia="Batang" w:hAnsi="Batang" w:cs="Batang"/>
          <w:spacing w:val="15"/>
          <w:szCs w:val="21"/>
          <w:shd w:val="clear" w:color="auto" w:fill="FCFCFC"/>
          <w:lang w:val="ko-KR" w:eastAsia="ko-KR" w:bidi="ko-KR"/>
        </w:rPr>
        <w:t>서기 79년 로마제국의 도시 폼페이</w:t>
      </w:r>
      <w:r w:rsidRPr="000D3EC5">
        <w:rPr>
          <w:rFonts w:ascii="Batang" w:eastAsia="Batang" w:hAnsi="Batang" w:cs="Batang"/>
          <w:szCs w:val="21"/>
          <w:shd w:val="clear" w:color="auto" w:fill="FFFFFF"/>
          <w:lang w:val="ko-KR" w:eastAsia="ko-KR" w:bidi="ko-KR"/>
        </w:rPr>
        <w:t xml:space="preserve">를 집어삼킨 </w:t>
      </w:r>
      <w:r w:rsidRPr="000D3EC5">
        <w:rPr>
          <w:rFonts w:ascii="Batang" w:eastAsia="Batang" w:hAnsi="Batang" w:cs="Batang"/>
          <w:spacing w:val="15"/>
          <w:szCs w:val="21"/>
          <w:shd w:val="clear" w:color="auto" w:fill="FCFCFC"/>
          <w:lang w:val="ko-KR" w:eastAsia="ko-KR" w:bidi="ko-KR"/>
        </w:rPr>
        <w:t xml:space="preserve">이탈리아 </w:t>
      </w:r>
      <w:r w:rsidRPr="000D3EC5">
        <w:rPr>
          <w:rFonts w:ascii="Batang" w:eastAsia="Batang" w:hAnsi="Batang" w:cs="Batang"/>
          <w:szCs w:val="21"/>
          <w:shd w:val="clear" w:color="auto" w:fill="FFFFFF"/>
          <w:lang w:val="ko-KR" w:eastAsia="ko-KR" w:bidi="ko-KR"/>
        </w:rPr>
        <w:t xml:space="preserve">베수비오 화산 </w:t>
      </w:r>
      <w:r w:rsidRPr="000D3EC5">
        <w:rPr>
          <w:rFonts w:ascii="Batang" w:eastAsia="Batang" w:hAnsi="Batang" w:cs="Batang"/>
          <w:spacing w:val="15"/>
          <w:szCs w:val="21"/>
          <w:shd w:val="clear" w:color="auto" w:fill="FCFCFC"/>
          <w:lang w:val="ko-KR" w:eastAsia="ko-KR" w:bidi="ko-KR"/>
        </w:rPr>
        <w:t>분화</w:t>
      </w:r>
      <w:r w:rsidRPr="000D3EC5">
        <w:rPr>
          <w:rFonts w:ascii="Batang" w:eastAsia="Batang" w:hAnsi="Batang" w:cs="Batang"/>
          <w:szCs w:val="21"/>
          <w:shd w:val="clear" w:color="auto" w:fill="FFFFFF"/>
          <w:lang w:val="ko-KR" w:eastAsia="ko-KR" w:bidi="ko-KR"/>
        </w:rPr>
        <w:t>의 100배이며, 이때 쌓인 퇴적물의 총량은 현재의 홋카이도를 두께 1m의 재와 바위의 파편으로 가득 채울 정도였습니다. 지각 변동에 의한 분화는 도카치 지역의 형태를 바꾸었고, 분화가 있었던 자리에는 10x14km의 거대한 칼데라를 남겼습니다. 칼데라는 화산에서 분출된 마그마 화쇄류가 다 흘러나간 분화 후에 형성되었습니다. 화산에서 용암이 흘러나오는 과정에서 마그마굄은 비게 되는데, 그후 산 정상이 붕괴하면서 바로 밑의 텅빈 마그마굄은 무너졌습니다. 거대한 칼데라가 당시 분화의 규모를 말해줍니다.</w:t>
      </w:r>
    </w:p>
    <w:p w:rsidR="00031F61" w:rsidRPr="000D3EC5" w:rsidRDefault="00031F61" w:rsidP="00405680">
      <w:pPr>
        <w:spacing w:line="0" w:lineRule="atLeast"/>
        <w:rPr>
          <w:rFonts w:ascii="Meiryo UI" w:eastAsia="Meiryo UI" w:hAnsi="Meiryo UI"/>
          <w:szCs w:val="21"/>
          <w:lang w:eastAsia="ko-KR"/>
        </w:rPr>
      </w:pPr>
    </w:p>
    <w:p w:rsidR="00031F61" w:rsidRPr="000D3EC5" w:rsidRDefault="00031F61" w:rsidP="00405680">
      <w:pPr>
        <w:spacing w:line="0" w:lineRule="atLeast"/>
        <w:rPr>
          <w:rFonts w:ascii="Meiryo UI" w:eastAsia="Meiryo UI" w:hAnsi="Meiryo UI"/>
          <w:szCs w:val="21"/>
          <w:shd w:val="clear" w:color="auto" w:fill="FFFFFF"/>
          <w:lang w:eastAsia="ko-KR" w:bidi="ja-JP"/>
        </w:rPr>
      </w:pPr>
      <w:r w:rsidRPr="000D3EC5">
        <w:rPr>
          <w:rFonts w:ascii="Batang" w:eastAsia="Batang" w:hAnsi="Batang" w:cs="Batang"/>
          <w:szCs w:val="21"/>
          <w:shd w:val="clear" w:color="auto" w:fill="FFFFFF"/>
          <w:lang w:val="ko-KR" w:eastAsia="ko-KR" w:bidi="ko-KR"/>
        </w:rPr>
        <w:t>화쇄류</w:t>
      </w:r>
    </w:p>
    <w:p w:rsidR="00031F61" w:rsidRPr="000D3EC5" w:rsidRDefault="00031F61" w:rsidP="0040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firstLineChars="100" w:firstLine="210"/>
        <w:textAlignment w:val="baseline"/>
        <w:rPr>
          <w:rFonts w:ascii="Batang" w:eastAsia="Batang" w:hAnsi="Batang" w:cs="Batang"/>
          <w:szCs w:val="21"/>
          <w:shd w:val="clear" w:color="auto" w:fill="FFFFFF"/>
          <w:lang w:val="ko-KR" w:eastAsia="ko-KR" w:bidi="ko-KR"/>
        </w:rPr>
      </w:pPr>
      <w:r w:rsidRPr="000D3EC5">
        <w:rPr>
          <w:rFonts w:ascii="Batang" w:eastAsia="Batang" w:hAnsi="Batang" w:cs="Batang"/>
          <w:szCs w:val="21"/>
          <w:shd w:val="clear" w:color="auto" w:fill="FFFFFF"/>
          <w:lang w:val="ko-KR" w:eastAsia="ko-KR" w:bidi="ko-KR"/>
        </w:rPr>
        <w:t>분화 퇴적물을 멀리까지 운반하는 화쇄류는 시속 100km를 넘기도 하고 온도가 1,000℃에 달하기도 합니다.</w:t>
      </w:r>
      <w:r w:rsidRPr="000D3EC5">
        <w:rPr>
          <w:rFonts w:asciiTheme="minorEastAsia" w:hAnsiTheme="minorEastAsia" w:cs="Batang" w:hint="eastAsia"/>
          <w:szCs w:val="21"/>
          <w:shd w:val="clear" w:color="auto" w:fill="FFFFFF"/>
          <w:lang w:val="ko-KR" w:eastAsia="ko-KR" w:bidi="ko-KR"/>
        </w:rPr>
        <w:t xml:space="preserve"> </w:t>
      </w:r>
      <w:r w:rsidRPr="000D3EC5">
        <w:rPr>
          <w:rFonts w:ascii="Batang" w:eastAsia="Batang" w:hAnsi="Batang" w:cs="Batang"/>
          <w:szCs w:val="21"/>
          <w:shd w:val="clear" w:color="auto" w:fill="FFFFFF"/>
          <w:lang w:val="ko-KR" w:eastAsia="ko-KR" w:bidi="ko-KR"/>
        </w:rPr>
        <w:t>도카치미쓰마타 칼데라에서 45km 떨어진 시카오이 니시우리마쿠지구</w:t>
      </w:r>
      <w:r w:rsidRPr="000D3EC5">
        <w:rPr>
          <w:rFonts w:ascii="Batang" w:eastAsia="Batang" w:hAnsi="Batang" w:cs="Batang"/>
          <w:szCs w:val="21"/>
          <w:lang w:val="ko-KR" w:eastAsia="ko-KR" w:bidi="ko-KR"/>
        </w:rPr>
        <w:t xml:space="preserve">의 </w:t>
      </w:r>
      <w:r w:rsidRPr="000D3EC5">
        <w:rPr>
          <w:rFonts w:ascii="Batang" w:eastAsia="Batang" w:hAnsi="Batang" w:cs="Batang"/>
          <w:szCs w:val="21"/>
          <w:shd w:val="clear" w:color="auto" w:fill="FFFFFF"/>
          <w:lang w:val="ko-KR" w:eastAsia="ko-KR" w:bidi="ko-KR"/>
        </w:rPr>
        <w:t>시카리베쓰강 강변</w:t>
      </w:r>
      <w:r w:rsidRPr="000D3EC5">
        <w:rPr>
          <w:rFonts w:ascii="Batang" w:eastAsia="Batang" w:hAnsi="Batang" w:cs="Batang"/>
          <w:szCs w:val="21"/>
          <w:lang w:val="ko-KR" w:eastAsia="ko-KR" w:bidi="ko-KR"/>
        </w:rPr>
        <w:t xml:space="preserve">에는 퇴적물이 겹쳐지며 만들어진 높이 30m의 절벽이 있는데, </w:t>
      </w:r>
      <w:r w:rsidRPr="000D3EC5">
        <w:rPr>
          <w:rFonts w:ascii="Batang" w:eastAsia="Batang" w:hAnsi="Batang" w:cs="Batang"/>
          <w:szCs w:val="21"/>
          <w:shd w:val="clear" w:color="auto" w:fill="FFFFFF"/>
          <w:lang w:val="ko-KR" w:eastAsia="ko-KR" w:bidi="ko-KR"/>
        </w:rPr>
        <w:t xml:space="preserve">이는 분화로 발생한 화쇄류가 대량으로 도카치 지구까지 운반되어 퇴적되었음을 보여줍니다.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61"/>
    <w:rsid w:val="00031F61"/>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D8AA99-FBC7-433A-AD03-08DD74B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1F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1F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1F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1F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1F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1F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1F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1F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1F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1F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1F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1F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1F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1F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1F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1F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1F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1F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1F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1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F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1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F61"/>
    <w:pPr>
      <w:spacing w:before="160" w:after="160"/>
      <w:jc w:val="center"/>
    </w:pPr>
    <w:rPr>
      <w:i/>
      <w:iCs/>
      <w:color w:val="404040" w:themeColor="text1" w:themeTint="BF"/>
    </w:rPr>
  </w:style>
  <w:style w:type="character" w:customStyle="1" w:styleId="a8">
    <w:name w:val="引用文 (文字)"/>
    <w:basedOn w:val="a0"/>
    <w:link w:val="a7"/>
    <w:uiPriority w:val="29"/>
    <w:rsid w:val="00031F61"/>
    <w:rPr>
      <w:i/>
      <w:iCs/>
      <w:color w:val="404040" w:themeColor="text1" w:themeTint="BF"/>
    </w:rPr>
  </w:style>
  <w:style w:type="paragraph" w:styleId="a9">
    <w:name w:val="List Paragraph"/>
    <w:basedOn w:val="a"/>
    <w:uiPriority w:val="34"/>
    <w:qFormat/>
    <w:rsid w:val="00031F61"/>
    <w:pPr>
      <w:ind w:left="720"/>
      <w:contextualSpacing/>
    </w:pPr>
  </w:style>
  <w:style w:type="character" w:styleId="21">
    <w:name w:val="Intense Emphasis"/>
    <w:basedOn w:val="a0"/>
    <w:uiPriority w:val="21"/>
    <w:qFormat/>
    <w:rsid w:val="00031F61"/>
    <w:rPr>
      <w:i/>
      <w:iCs/>
      <w:color w:val="0F4761" w:themeColor="accent1" w:themeShade="BF"/>
    </w:rPr>
  </w:style>
  <w:style w:type="paragraph" w:styleId="22">
    <w:name w:val="Intense Quote"/>
    <w:basedOn w:val="a"/>
    <w:next w:val="a"/>
    <w:link w:val="23"/>
    <w:uiPriority w:val="30"/>
    <w:qFormat/>
    <w:rsid w:val="00031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1F61"/>
    <w:rPr>
      <w:i/>
      <w:iCs/>
      <w:color w:val="0F4761" w:themeColor="accent1" w:themeShade="BF"/>
    </w:rPr>
  </w:style>
  <w:style w:type="character" w:styleId="24">
    <w:name w:val="Intense Reference"/>
    <w:basedOn w:val="a0"/>
    <w:uiPriority w:val="32"/>
    <w:qFormat/>
    <w:rsid w:val="00031F61"/>
    <w:rPr>
      <w:b/>
      <w:bCs/>
      <w:smallCaps/>
      <w:color w:val="0F4761" w:themeColor="accent1" w:themeShade="BF"/>
      <w:spacing w:val="5"/>
    </w:rPr>
  </w:style>
  <w:style w:type="paragraph" w:customStyle="1" w:styleId="Mei">
    <w:name w:val="Mei黒"/>
    <w:basedOn w:val="a"/>
    <w:link w:val="Mei0"/>
    <w:qFormat/>
    <w:rsid w:val="00031F61"/>
    <w:pPr>
      <w:widowControl/>
      <w:adjustRightInd w:val="0"/>
      <w:snapToGrid w:val="0"/>
      <w:spacing w:line="240" w:lineRule="atLeast"/>
      <w:jc w:val="left"/>
    </w:pPr>
    <w:rPr>
      <w:rFonts w:ascii="Meiryo UI" w:eastAsia="Meiryo UI" w:hAnsi="Meiryo UI" w:cs="Arial"/>
      <w:kern w:val="0"/>
      <w:szCs w:val="21"/>
      <w:lang w:eastAsia="en-US"/>
      <w14:ligatures w14:val="none"/>
    </w:rPr>
  </w:style>
  <w:style w:type="character" w:customStyle="1" w:styleId="Mei0">
    <w:name w:val="Mei黒 (文字)"/>
    <w:basedOn w:val="a0"/>
    <w:link w:val="Mei"/>
    <w:rsid w:val="00031F61"/>
    <w:rPr>
      <w:rFonts w:ascii="Meiryo UI" w:eastAsia="Meiryo UI" w:hAnsi="Meiryo UI" w:cs="Arial"/>
      <w:kern w:val="0"/>
      <w:szCs w:val="21"/>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2024-07-31T14:13:00Z</dcterms:created>
  <dcterms:modified xsi:type="dcterms:W3CDTF">2024-07-31T14:13:00Z</dcterms:modified>
</cp:coreProperties>
</file>