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F1E" w:rsidRPr="000A4DC1" w:rsidRDefault="00297F1E" w:rsidP="00405680">
      <w:pPr>
        <w:tabs>
          <w:tab w:val="left" w:pos="936"/>
        </w:tabs>
        <w:spacing w:line="0" w:lineRule="atLeast"/>
        <w:rPr>
          <w:rFonts w:ascii="Batang" w:eastAsia="Batang" w:hAnsi="Batang" w:cs="Batang"/>
          <w:b/>
          <w:szCs w:val="21"/>
          <w:lang w:val="ko-KR" w:eastAsia="ko-KR" w:bidi="ko-KR"/>
        </w:rPr>
      </w:pPr>
      <w:r>
        <w:rPr>
          <w:b/>
        </w:rPr>
        <w:t>이끼의 숲</w:t>
      </w:r>
    </w:p>
    <w:p w:rsidR="00297F1E" w:rsidRPr="00D212A4" w:rsidRDefault="00297F1E" w:rsidP="00405680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Cs w:val="21"/>
          <w:lang w:eastAsia="ko-KR" w:bidi="ja-JP"/>
        </w:rPr>
      </w:pPr>
      <w:r/>
    </w:p>
    <w:p w:rsidR="00297F1E" w:rsidRPr="000A4DC1" w:rsidRDefault="00297F1E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A4DC1">
        <w:rPr>
          <w:rFonts w:ascii="Batang" w:eastAsia="Batang" w:hAnsi="Batang" w:cs="Batang"/>
          <w:szCs w:val="21"/>
          <w:lang w:val="ko-KR" w:eastAsia="ko-KR" w:bidi="ko-KR"/>
        </w:rPr>
        <w:t>시카리베쓰호 주변 숲은 이끼로 덮여있으며 이 주변의 풍혈이 있는 울퉁불퉁한 사면에서도 이끼가 자라고 있습니다. 이끼가 빗물을 흡수해 땅에 수분이 유지되면 주변 환경의 습기가 유지되기 때문에 다른 식물들도 잘 자랍니다. 이끼가 풍혈에 단열 효과를 발휘해 봄부터 여름까지는 얼음이 녹는 속도를 줄여주고, 가을과 겨울에는 야생생물에게 어느 정도의 온기를 제공해 줍니다. </w:t>
      </w:r>
    </w:p>
    <w:p w:rsidR="00297F1E" w:rsidRPr="000A4DC1" w:rsidRDefault="00297F1E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 w:bidi="ja-JP"/>
        </w:rPr>
      </w:pPr>
      <w:r w:rsidRPr="000A4DC1">
        <w:rPr>
          <w:rFonts w:ascii="Batang" w:eastAsia="Batang" w:hAnsi="Batang" w:cs="Batang"/>
          <w:szCs w:val="21"/>
          <w:lang w:val="ko-KR" w:eastAsia="ko-KR" w:bidi="ko-KR"/>
        </w:rPr>
        <w:t xml:space="preserve">시카리베쓰에서는 아고산성 식물인 이끼와 습지에서 자라는 물이끼류처럼 </w:t>
      </w:r>
      <w:bookmarkStart w:id="0" w:name="_Hlk145686808"/>
      <w:r w:rsidRPr="000A4DC1">
        <w:rPr>
          <w:rFonts w:ascii="Batang" w:eastAsia="Batang" w:hAnsi="Batang" w:cs="Batang"/>
          <w:szCs w:val="21"/>
          <w:lang w:val="ko-KR" w:eastAsia="ko-KR" w:bidi="ko-KR"/>
        </w:rPr>
        <w:t xml:space="preserve">일반적으로는 함께 </w:t>
      </w:r>
      <w:bookmarkEnd w:id="0"/>
      <w:r w:rsidRPr="000A4DC1">
        <w:rPr>
          <w:rFonts w:ascii="Batang" w:eastAsia="Batang" w:hAnsi="Batang" w:cs="Batang"/>
          <w:szCs w:val="21"/>
          <w:lang w:val="ko-KR" w:eastAsia="ko-KR" w:bidi="ko-KR"/>
        </w:rPr>
        <w:t>볼 수 없는 이끼류가 서로 가까이에서 자라 공존하는 모습을 보입니다. 공기가 습한 풍혈 주변 등에서 특히 많이 볼 수 있습니다.</w:t>
      </w:r>
    </w:p>
    <w:p w:rsidR="00297F1E" w:rsidRPr="000A4DC1" w:rsidRDefault="00297F1E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 w:bidi="ja-JP"/>
        </w:rPr>
      </w:pPr>
    </w:p>
    <w:p w:rsidR="00297F1E" w:rsidRPr="000A4DC1" w:rsidRDefault="00297F1E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  <w:r w:rsidRPr="000A4DC1">
        <w:rPr>
          <w:rFonts w:ascii="Batang" w:eastAsia="Batang" w:hAnsi="Batang" w:cs="Batang"/>
          <w:szCs w:val="21"/>
          <w:lang w:val="ko-KR" w:eastAsia="ko-KR" w:bidi="ko-KR"/>
        </w:rPr>
        <w:t>특유의 이끼류</w:t>
      </w:r>
    </w:p>
    <w:p w:rsidR="00297F1E" w:rsidRPr="000A4DC1" w:rsidRDefault="00297F1E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A4DC1">
        <w:rPr>
          <w:rFonts w:ascii="Batang" w:eastAsia="Batang" w:hAnsi="Batang" w:cs="Batang"/>
          <w:szCs w:val="21"/>
          <w:lang w:val="ko-KR" w:eastAsia="ko-KR" w:bidi="ko-KR"/>
        </w:rPr>
        <w:t>전 세계에 1만 종 이상 존재하는 이끼류 중 1,600종이 일본에서 발견</w:t>
      </w:r>
      <w:r w:rsidRPr="000A4DC1">
        <w:rPr>
          <w:rStyle w:val="Mei0"/>
          <w:rFonts w:ascii="Batang" w:eastAsia="Batang" w:hAnsi="Batang" w:cs="Batang"/>
          <w:lang w:val="ko-KR" w:eastAsia="ko-KR" w:bidi="ko-KR"/>
        </w:rPr>
        <w:t xml:space="preserve">되며, </w:t>
      </w:r>
      <w:r w:rsidRPr="000A4DC1">
        <w:rPr>
          <w:rFonts w:ascii="Batang" w:eastAsia="Batang" w:hAnsi="Batang" w:cs="Batang"/>
          <w:szCs w:val="21"/>
          <w:lang w:val="ko-KR" w:eastAsia="ko-KR" w:bidi="ko-KR"/>
        </w:rPr>
        <w:t>그중 대부분이 도카치 시카오이 지질공원에 서식</w:t>
      </w:r>
      <w:r w:rsidRPr="000A4DC1">
        <w:rPr>
          <w:rStyle w:val="Mei0"/>
          <w:rFonts w:ascii="Batang" w:eastAsia="Batang" w:hAnsi="Batang" w:cs="Batang"/>
          <w:lang w:val="ko-KR" w:eastAsia="ko-KR" w:bidi="ko-KR"/>
        </w:rPr>
        <w:t xml:space="preserve">하고 있습니다. </w:t>
      </w:r>
      <w:r w:rsidRPr="000A4DC1">
        <w:rPr>
          <w:rFonts w:ascii="Batang" w:eastAsia="Batang" w:hAnsi="Batang" w:cs="Batang"/>
          <w:szCs w:val="21"/>
          <w:lang w:val="ko-KR" w:eastAsia="ko-KR" w:bidi="ko-KR"/>
        </w:rPr>
        <w:t>지질공원에서 자라는 고유종에는 구슬이끼, 타조이끼, 발광이끼가 있으며, 이외에도 여러 종의 물이끼 고유종도 서식하고 있습니다. 예를 들어 구슬이끼는 풀 같은 이끼로 수 센티미터 정도 길이의 줄기와 사과 모양의 포자낭이 윗부분에 붙어있는 것이 특징입니다. 타조이끼는 날개 같은 엽상체의 줄기가 특징입니다. 타조이끼는 일본 각지의 고산지대에서 자라며, 시카리베쓰의 풍혈 부근에서 볼 수 있습니다. 발광이끼는 반짝이는 이끼로 바위틈의 좁은 공간이나 풍혈 속, 또는 나무 구멍 등 어두운 환경에서 서식하</w:t>
      </w:r>
      <w:r w:rsidRPr="000A4DC1">
        <w:rPr>
          <w:rStyle w:val="Mei0"/>
          <w:rFonts w:ascii="Batang" w:eastAsia="Batang" w:hAnsi="Batang" w:cs="Batang"/>
          <w:lang w:val="ko-KR" w:eastAsia="ko-KR" w:bidi="ko-KR"/>
        </w:rPr>
        <w:t xml:space="preserve">고 있습니다. </w:t>
      </w:r>
      <w:r w:rsidRPr="000A4DC1">
        <w:rPr>
          <w:rFonts w:ascii="Batang" w:eastAsia="Batang" w:hAnsi="Batang" w:cs="Batang"/>
          <w:szCs w:val="21"/>
          <w:lang w:val="ko-KR" w:eastAsia="ko-KR" w:bidi="ko-KR"/>
        </w:rPr>
        <w:t>그늘이 지면 밝은 녹색으로 빛납니다.</w:t>
      </w:r>
    </w:p>
    <w:p w:rsidR="00297F1E" w:rsidRPr="000A4DC1" w:rsidRDefault="00297F1E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A4DC1">
        <w:rPr>
          <w:rFonts w:ascii="Batang" w:eastAsia="Batang" w:hAnsi="Batang" w:cs="Batang"/>
          <w:szCs w:val="21"/>
          <w:lang w:val="ko-KR" w:eastAsia="ko-KR" w:bidi="ko-KR"/>
        </w:rPr>
        <w:t>물이끼와 피트모스는 습지대에서 흔히 볼 수 있는 이끼입니다. 침엽수림과 습윤한 툰드라 지대에서도 볼 수 있습니다. 시카리베쓰의 산악지대에서는 밀집해 자라기 때문에 브로콜리처럼 생긴 작고 붉은 피트모스와 잎끝에 별 모양의 송이가 있는 5등급 물이끼 등 6종류의 물이끼류가 확인됩니다. 물이끼는 붉은빛이 도는 녹색 물이끼와 붉은색 물이끼가 존재합니다.</w:t>
      </w:r>
    </w:p>
    <w:p w:rsidR="00297F1E" w:rsidRPr="000A4DC1" w:rsidRDefault="00297F1E" w:rsidP="00405680">
      <w:pPr>
        <w:spacing w:line="0" w:lineRule="atLeast"/>
        <w:ind w:firstLineChars="50" w:firstLine="105"/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</w:pPr>
      <w:r w:rsidRPr="000A4DC1">
        <w:rPr>
          <w:rFonts w:ascii="Batang" w:eastAsia="Batang" w:hAnsi="Batang" w:cs="Batang"/>
          <w:szCs w:val="21"/>
          <w:lang w:val="ko-KR" w:eastAsia="ko-KR" w:bidi="ko-KR"/>
        </w:rPr>
        <w:t xml:space="preserve">시카리베쓰호 지역은 </w:t>
      </w:r>
      <w:r w:rsidRPr="000A4DC1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일본선태류학회에 의해 귀중한 이끼 숲으로 지정되었습니다.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1E"/>
    <w:rsid w:val="00102A26"/>
    <w:rsid w:val="00297F1E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6630E-6704-49E9-B979-ECA63AB7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7F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F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F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F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F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F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F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7F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7F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7F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7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7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7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7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7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7F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7F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F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7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F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7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F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7F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7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7F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7F1E"/>
    <w:rPr>
      <w:b/>
      <w:bCs/>
      <w:smallCaps/>
      <w:color w:val="0F4761" w:themeColor="accent1" w:themeShade="BF"/>
      <w:spacing w:val="5"/>
    </w:rPr>
  </w:style>
  <w:style w:type="paragraph" w:customStyle="1" w:styleId="Mei">
    <w:name w:val="Mei黒"/>
    <w:basedOn w:val="a"/>
    <w:link w:val="Mei0"/>
    <w:qFormat/>
    <w:rsid w:val="00297F1E"/>
    <w:pPr>
      <w:widowControl/>
      <w:adjustRightInd w:val="0"/>
      <w:snapToGrid w:val="0"/>
      <w:spacing w:line="240" w:lineRule="atLeast"/>
      <w:jc w:val="left"/>
    </w:pPr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Mei0">
    <w:name w:val="Mei黒 (文字)"/>
    <w:basedOn w:val="a0"/>
    <w:link w:val="Mei"/>
    <w:rsid w:val="00297F1E"/>
    <w:rPr>
      <w:rFonts w:ascii="Meiryo UI" w:eastAsia="Meiryo UI" w:hAnsi="Meiryo UI" w:cs="Arial"/>
      <w:kern w:val="0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2024-07-31T14:13:00Z</dcterms:created>
  <dcterms:modified xsi:type="dcterms:W3CDTF">2024-07-31T14:13:00Z</dcterms:modified>
</cp:coreProperties>
</file>