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7823" w:rsidRPr="00DE197B" w:rsidRDefault="00537823" w:rsidP="00537823">
      <w:pPr>
        <w:tabs>
          <w:tab w:val="left" w:pos="936"/>
        </w:tabs>
        <w:spacing w:line="0" w:lineRule="atLeast"/>
        <w:rPr>
          <w:rFonts w:ascii="Batang" w:eastAsia="Batang" w:hAnsi="Batang" w:cs="ＭＳ ゴシック"/>
          <w:b/>
          <w:szCs w:val="21"/>
          <w:lang w:eastAsia="ko-KR"/>
        </w:rPr>
      </w:pPr>
      <w:r>
        <w:rPr>
          <w:b/>
        </w:rPr>
        <w:t>히로카와라</w:t>
      </w:r>
    </w:p>
    <w:p w:rsidR="00537823" w:rsidRPr="00DE197B" w:rsidRDefault="00537823" w:rsidP="00537823">
      <w:pPr>
        <w:tabs>
          <w:tab w:val="left" w:pos="936"/>
        </w:tabs>
        <w:spacing w:line="0" w:lineRule="atLeast"/>
        <w:rPr>
          <w:rFonts w:ascii="Batang" w:eastAsia="Batang" w:hAnsi="Batang" w:cs="ＭＳ ゴシック"/>
          <w:szCs w:val="21"/>
          <w:lang w:eastAsia="ko-KR"/>
        </w:rPr>
      </w:pPr>
      <w:r/>
    </w:p>
    <w:p w:rsidR="00537823" w:rsidRPr="00DE197B" w:rsidRDefault="00537823" w:rsidP="00537823">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이 계곡에서 탁 트인 잔잔한 구간은 생명으로 흘러넘치고 있다. 연못에는 개구리와 도롱뇽, 수생 곤충이 서식하며, 다리 아래에는 기쿠치 계곡에 두 종류밖에 없는 물고기 중의 하나인 산천어가 서식하고 있다. 또한 다리의 상류 쪽에서는 녹색의 민물 김이 무성하게 자라는 모습이 보일 때가 있다. 민물 김은 옛날부터 먹어왔으며, 기구치 계곡에서 채취되는 민물 김은 특히 맛있다고 여겨졌다. 에도 시대(1603~1867년)에는 구마모토번의 다이묘(넓은 영지를 다스린 대영주)가 에도의 쇼군에게 지역의 민물 김을 헌상했다고 한다. 현재 민물 김은 상당히 귀해졌으며 기쿠치 계곡은 민물 김이 자라는 드문 곳 중 하나다.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23"/>
    <w:rsid w:val="00102A26"/>
    <w:rsid w:val="00346BD8"/>
    <w:rsid w:val="0053782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242105-0F7E-4826-AF8C-AD91D3F0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78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78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78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78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78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78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78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78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78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78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78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78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78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78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78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78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78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78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78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7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8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7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823"/>
    <w:pPr>
      <w:spacing w:before="160" w:after="160"/>
      <w:jc w:val="center"/>
    </w:pPr>
    <w:rPr>
      <w:i/>
      <w:iCs/>
      <w:color w:val="404040" w:themeColor="text1" w:themeTint="BF"/>
    </w:rPr>
  </w:style>
  <w:style w:type="character" w:customStyle="1" w:styleId="a8">
    <w:name w:val="引用文 (文字)"/>
    <w:basedOn w:val="a0"/>
    <w:link w:val="a7"/>
    <w:uiPriority w:val="29"/>
    <w:rsid w:val="00537823"/>
    <w:rPr>
      <w:i/>
      <w:iCs/>
      <w:color w:val="404040" w:themeColor="text1" w:themeTint="BF"/>
    </w:rPr>
  </w:style>
  <w:style w:type="paragraph" w:styleId="a9">
    <w:name w:val="List Paragraph"/>
    <w:basedOn w:val="a"/>
    <w:uiPriority w:val="34"/>
    <w:qFormat/>
    <w:rsid w:val="00537823"/>
    <w:pPr>
      <w:ind w:left="720"/>
      <w:contextualSpacing/>
    </w:pPr>
  </w:style>
  <w:style w:type="character" w:styleId="21">
    <w:name w:val="Intense Emphasis"/>
    <w:basedOn w:val="a0"/>
    <w:uiPriority w:val="21"/>
    <w:qFormat/>
    <w:rsid w:val="00537823"/>
    <w:rPr>
      <w:i/>
      <w:iCs/>
      <w:color w:val="0F4761" w:themeColor="accent1" w:themeShade="BF"/>
    </w:rPr>
  </w:style>
  <w:style w:type="paragraph" w:styleId="22">
    <w:name w:val="Intense Quote"/>
    <w:basedOn w:val="a"/>
    <w:next w:val="a"/>
    <w:link w:val="23"/>
    <w:uiPriority w:val="30"/>
    <w:qFormat/>
    <w:rsid w:val="00537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7823"/>
    <w:rPr>
      <w:i/>
      <w:iCs/>
      <w:color w:val="0F4761" w:themeColor="accent1" w:themeShade="BF"/>
    </w:rPr>
  </w:style>
  <w:style w:type="character" w:styleId="24">
    <w:name w:val="Intense Reference"/>
    <w:basedOn w:val="a0"/>
    <w:uiPriority w:val="32"/>
    <w:qFormat/>
    <w:rsid w:val="005378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2024-07-31T14:14:00Z</dcterms:created>
  <dcterms:modified xsi:type="dcterms:W3CDTF">2024-07-31T14:14:00Z</dcterms:modified>
</cp:coreProperties>
</file>