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eastAsia="zh-TW"/>
        </w:rPr>
      </w:pPr>
      <w:r w:rsidRPr="00514B69">
        <w:rPr>
          <w:rFonts w:ascii="Meiryo UI" w:eastAsia="Meiryo UI" w:hAnsi="Meiryo UI" w:cs="ＭＳ ゴシック" w:hint="eastAsia"/>
          <w:b/>
          <w:bCs/>
          <w:szCs w:val="21"/>
          <w:lang w:eastAsia="zh-TW"/>
        </w:rPr>
        <w:t>旧右近倉庫</w:t>
      </w:r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eastAsia="zh-TW"/>
        </w:rPr>
      </w:pPr>
      <w:r/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</w:rPr>
      </w:pPr>
      <w:r w:rsidRPr="00514B69">
        <w:rPr>
          <w:rFonts w:ascii="Meiryo UI" w:eastAsia="Meiryo UI" w:hAnsi="Meiryo UI" w:cs="ＭＳ ゴシック" w:hint="eastAsia"/>
          <w:b/>
          <w:bCs/>
          <w:szCs w:val="21"/>
        </w:rPr>
        <w:t xml:space="preserve">　</w:t>
      </w:r>
      <w:r w:rsidRPr="00514B69">
        <w:rPr>
          <w:rFonts w:ascii="Meiryo UI" w:eastAsia="Meiryo UI" w:hAnsi="Meiryo UI" w:cs="ＭＳ ゴシック" w:hint="eastAsia"/>
          <w:szCs w:val="21"/>
        </w:rPr>
        <w:t>1894年に建てられた右近倉庫は小樽運河の北端に位置しています。北浜地区でよく見られる切り妻屋根を持つ大きな倉庫です。右近家は福井県河野出身の北前船（商品を売買しながら大阪と北海道を結んでいた商船）の船主です。倉庫正面には右近の店印である2本の箸を模した平行な黒い線が記されています。この印は右近家の店先や店員の制服にも使われていました。</w:t>
      </w:r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Meiryo UI" w:eastAsia="Meiryo UI" w:hAnsi="Meiryo UI" w:cs="ＭＳ ゴシック" w:hint="eastAsia"/>
          <w:szCs w:val="21"/>
        </w:rPr>
        <w:t xml:space="preserve">　右近家は1890年代に小樽で基盤を確立し、倉庫業や水産業を営んでいました。右近家は日本有数の海運会社の1つで、海上保険サービスの共同創始者でもありました。</w:t>
      </w:r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822C4E" w:rsidRPr="00514B69" w:rsidRDefault="00822C4E" w:rsidP="00822C4E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Meiryo UI" w:eastAsia="Meiryo UI" w:hAnsi="Meiryo UI" w:cs="ＭＳ ゴシック" w:hint="eastAsia"/>
          <w:szCs w:val="21"/>
        </w:rPr>
        <w:t xml:space="preserve">　倉庫は元々隣の広海倉庫と同様に越屋根でした。しかし1924年、手宮駅で積み荷のダイナマイトが爆発し、右近倉庫など近隣の建物が被害を受けました。屋根は再建されましたが、その切り取られた形状が事故を思い起こさせ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E"/>
    <w:rsid w:val="001A5971"/>
    <w:rsid w:val="00625A2B"/>
    <w:rsid w:val="00822C4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7C74F-041F-4EA7-B01A-48A34BE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C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C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C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C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C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C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C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C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C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C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C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C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C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C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C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2025-08-29T16:40:00Z</dcterms:created>
  <dcterms:modified xsi:type="dcterms:W3CDTF">2025-08-29T16:40:00Z</dcterms:modified>
</cp:coreProperties>
</file>