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52F6" w:rsidRPr="00514B69" w:rsidRDefault="008C52F6" w:rsidP="008C52F6">
      <w:pPr>
        <w:spacing w:line="0" w:lineRule="atLeast"/>
        <w:contextualSpacing/>
        <w:rPr>
          <w:rFonts w:ascii="Meiryo UI" w:eastAsia="Meiryo UI" w:hAnsi="Meiryo UI" w:cs="ＭＳ ゴシック"/>
          <w:b/>
          <w:bCs/>
          <w:szCs w:val="21"/>
          <w:lang w:val="uz-Cyrl-UZ" w:eastAsia="zh-TW"/>
        </w:rPr>
      </w:pPr>
      <w:r w:rsidRPr="00514B69">
        <w:rPr>
          <w:rFonts w:ascii="Meiryo UI" w:eastAsia="Meiryo UI" w:hAnsi="Meiryo UI" w:cs="ＭＳ ゴシック" w:hint="eastAsia"/>
          <w:b/>
          <w:bCs/>
          <w:szCs w:val="21"/>
          <w:lang w:val="uz-Cyrl-UZ" w:eastAsia="zh-TW"/>
        </w:rPr>
        <w:t>旧魁陽</w:t>
      </w:r>
      <w:r w:rsidRPr="00514B69">
        <w:rPr>
          <w:rFonts w:ascii="Meiryo UI" w:eastAsia="Meiryo UI" w:hAnsi="Meiryo UI" w:cs="ＭＳ ゴシック"/>
          <w:b/>
          <w:bCs/>
          <w:szCs w:val="21"/>
          <w:lang w:val="uz-Cyrl-UZ" w:eastAsia="zh-TW"/>
        </w:rPr>
        <w:t>亭</w:t>
      </w:r>
    </w:p>
    <w:p w:rsidR="008C52F6" w:rsidRPr="00514B69" w:rsidRDefault="008C52F6" w:rsidP="008C52F6">
      <w:pPr>
        <w:spacing w:line="0" w:lineRule="atLeast"/>
        <w:contextualSpacing/>
        <w:rPr>
          <w:rFonts w:ascii="Meiryo UI" w:eastAsia="Meiryo UI" w:hAnsi="Meiryo UI" w:cs="ＭＳ ゴシック"/>
          <w:szCs w:val="21"/>
          <w:lang w:val="uz-Cyrl-UZ" w:eastAsia="zh-TW"/>
        </w:rPr>
      </w:pPr>
      <w:r/>
    </w:p>
    <w:p w:rsidR="008C52F6" w:rsidRPr="00514B69" w:rsidRDefault="008C52F6" w:rsidP="008C52F6">
      <w:pPr>
        <w:spacing w:line="0" w:lineRule="atLeast"/>
        <w:contextualSpacing/>
        <w:rPr>
          <w:rFonts w:ascii="Meiryo UI" w:eastAsia="Meiryo UI" w:hAnsi="Meiryo UI" w:cs="ＭＳ ゴシック"/>
          <w:szCs w:val="21"/>
        </w:rPr>
      </w:pPr>
      <w:r w:rsidRPr="00514B69">
        <w:rPr>
          <w:rFonts w:ascii="Meiryo UI" w:eastAsia="Meiryo UI" w:hAnsi="Meiryo UI" w:cs="ＭＳ ゴシック" w:hint="eastAsia"/>
          <w:szCs w:val="21"/>
          <w:lang w:eastAsia="zh-TW"/>
        </w:rPr>
        <w:t xml:space="preserve">　</w:t>
      </w:r>
      <w:r w:rsidRPr="00514B69">
        <w:rPr>
          <w:rFonts w:ascii="Meiryo UI" w:eastAsia="Meiryo UI" w:hAnsi="Meiryo UI" w:cs="ＭＳ ゴシック" w:hint="eastAsia"/>
          <w:szCs w:val="21"/>
        </w:rPr>
        <w:t>魁陽</w:t>
      </w:r>
      <w:r w:rsidRPr="00514B69">
        <w:rPr>
          <w:rFonts w:ascii="Meiryo UI" w:eastAsia="Meiryo UI" w:hAnsi="Meiryo UI" w:cs="ＭＳ ゴシック"/>
          <w:szCs w:val="21"/>
        </w:rPr>
        <w:t>亭</w:t>
      </w:r>
      <w:r w:rsidRPr="00514B69">
        <w:rPr>
          <w:rFonts w:ascii="Meiryo UI" w:eastAsia="Meiryo UI" w:hAnsi="Meiryo UI" w:cs="ＭＳ ゴシック" w:hint="eastAsia"/>
          <w:szCs w:val="21"/>
        </w:rPr>
        <w:t>は、約130年にわたり豪商や政治家、著名人をもてなしてきました。1</w:t>
      </w:r>
      <w:r w:rsidRPr="00514B69">
        <w:rPr>
          <w:rFonts w:ascii="Meiryo UI" w:eastAsia="Meiryo UI" w:hAnsi="Meiryo UI" w:cs="ＭＳ ゴシック"/>
          <w:szCs w:val="21"/>
        </w:rPr>
        <w:t>885年から</w:t>
      </w:r>
      <w:r w:rsidRPr="00514B69">
        <w:rPr>
          <w:rFonts w:ascii="Meiryo UI" w:eastAsia="Meiryo UI" w:hAnsi="Meiryo UI" w:cs="ＭＳ ゴシック" w:hint="eastAsia"/>
          <w:szCs w:val="21"/>
        </w:rPr>
        <w:t>1</w:t>
      </w:r>
      <w:r w:rsidRPr="00514B69">
        <w:rPr>
          <w:rFonts w:ascii="Meiryo UI" w:eastAsia="Meiryo UI" w:hAnsi="Meiryo UI" w:cs="ＭＳ ゴシック"/>
          <w:szCs w:val="21"/>
        </w:rPr>
        <w:t>890</w:t>
      </w:r>
      <w:r w:rsidRPr="00514B69">
        <w:rPr>
          <w:rFonts w:ascii="Meiryo UI" w:eastAsia="Meiryo UI" w:hAnsi="Meiryo UI" w:cs="ＭＳ ゴシック" w:hint="eastAsia"/>
          <w:szCs w:val="21"/>
        </w:rPr>
        <w:t>年の間に堺町通りに近い、現在の場所で創業したとされています。この料亭は大正時代（1</w:t>
      </w:r>
      <w:r w:rsidRPr="00514B69">
        <w:rPr>
          <w:rFonts w:ascii="Meiryo UI" w:eastAsia="Meiryo UI" w:hAnsi="Meiryo UI" w:cs="ＭＳ ゴシック"/>
          <w:szCs w:val="21"/>
        </w:rPr>
        <w:t>912</w:t>
      </w:r>
      <w:r w:rsidRPr="00514B69">
        <w:rPr>
          <w:rFonts w:ascii="Meiryo UI" w:eastAsia="Meiryo UI" w:hAnsi="Meiryo UI" w:cs="ＭＳ ゴシック" w:hint="eastAsia"/>
          <w:szCs w:val="21"/>
        </w:rPr>
        <w:t>年-1926年）に増築されて、現在の建物は異なる時期に造られた3つの棟がつながっている構造になっています。中央の棟にある宴会場はこの建物の最も古い部分で、1894年の火災後に再建されたようです。</w:t>
      </w:r>
    </w:p>
    <w:p w:rsidR="008C52F6" w:rsidRPr="00514B69" w:rsidRDefault="008C52F6" w:rsidP="008C52F6">
      <w:pPr>
        <w:spacing w:line="0" w:lineRule="atLeast"/>
        <w:contextualSpacing/>
        <w:rPr>
          <w:rFonts w:ascii="Meiryo UI" w:eastAsia="Meiryo UI" w:hAnsi="Meiryo UI" w:cs="ＭＳ ゴシック"/>
          <w:szCs w:val="21"/>
        </w:rPr>
      </w:pPr>
    </w:p>
    <w:p w:rsidR="008C52F6" w:rsidRPr="00514B69" w:rsidRDefault="008C52F6" w:rsidP="008C52F6">
      <w:pPr>
        <w:spacing w:line="0" w:lineRule="atLeast"/>
        <w:contextualSpacing/>
        <w:rPr>
          <w:rFonts w:ascii="Meiryo UI" w:eastAsia="Meiryo UI" w:hAnsi="Meiryo UI" w:cs="ＭＳ ゴシック"/>
          <w:szCs w:val="21"/>
        </w:rPr>
      </w:pPr>
      <w:r w:rsidRPr="00514B69">
        <w:rPr>
          <w:rFonts w:ascii="Meiryo UI" w:eastAsia="Meiryo UI" w:hAnsi="Meiryo UI" w:cs="ＭＳ ゴシック" w:hint="eastAsia"/>
          <w:szCs w:val="21"/>
        </w:rPr>
        <w:t xml:space="preserve">　魁陽亭は、小樽の商港としての栄華盛衰を反映していました。創業当初の常連客は、新たに富裕層となった海運商やニシン漁で財を成した漁師たちでした。現在も残っている特徴として、輸入ガラスをはめ込んだ窓やガス灯のシャンデリア、ヤシの木を使った飾り柱などがあり、20世紀初頭の小樽の繁栄ぶりがうかがえます。大宴会場の1つは第二次世界大戦後に進駐軍の社交場として利用するために改築されました。2015年まで料亭として営業していました。魁陽</w:t>
      </w:r>
      <w:r w:rsidRPr="00514B69">
        <w:rPr>
          <w:rFonts w:ascii="Meiryo UI" w:eastAsia="Meiryo UI" w:hAnsi="Meiryo UI" w:cs="ＭＳ ゴシック"/>
          <w:szCs w:val="21"/>
        </w:rPr>
        <w:t>亭</w:t>
      </w:r>
      <w:r w:rsidRPr="00514B69">
        <w:rPr>
          <w:rFonts w:ascii="Meiryo UI" w:eastAsia="Meiryo UI" w:hAnsi="Meiryo UI" w:cs="ＭＳ ゴシック" w:hint="eastAsia"/>
          <w:szCs w:val="21"/>
        </w:rPr>
        <w:t>は現在、一般には公開されていません。</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F6"/>
    <w:rsid w:val="001A5971"/>
    <w:rsid w:val="00625A2B"/>
    <w:rsid w:val="008C52F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3F9C7C4-DF05-4659-A0C5-4D7D1573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52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52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52F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C52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52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52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52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52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52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52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52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52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C52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52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52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52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52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52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52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52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2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52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2F6"/>
    <w:pPr>
      <w:spacing w:before="160"/>
      <w:jc w:val="center"/>
    </w:pPr>
    <w:rPr>
      <w:i/>
      <w:iCs/>
      <w:color w:val="404040" w:themeColor="text1" w:themeTint="BF"/>
    </w:rPr>
  </w:style>
  <w:style w:type="character" w:customStyle="1" w:styleId="a8">
    <w:name w:val="引用文 (文字)"/>
    <w:basedOn w:val="a0"/>
    <w:link w:val="a7"/>
    <w:uiPriority w:val="29"/>
    <w:rsid w:val="008C52F6"/>
    <w:rPr>
      <w:i/>
      <w:iCs/>
      <w:color w:val="404040" w:themeColor="text1" w:themeTint="BF"/>
    </w:rPr>
  </w:style>
  <w:style w:type="paragraph" w:styleId="a9">
    <w:name w:val="List Paragraph"/>
    <w:basedOn w:val="a"/>
    <w:uiPriority w:val="34"/>
    <w:qFormat/>
    <w:rsid w:val="008C52F6"/>
    <w:pPr>
      <w:ind w:left="720"/>
      <w:contextualSpacing/>
    </w:pPr>
  </w:style>
  <w:style w:type="character" w:styleId="21">
    <w:name w:val="Intense Emphasis"/>
    <w:basedOn w:val="a0"/>
    <w:uiPriority w:val="21"/>
    <w:qFormat/>
    <w:rsid w:val="008C52F6"/>
    <w:rPr>
      <w:i/>
      <w:iCs/>
      <w:color w:val="0F4761" w:themeColor="accent1" w:themeShade="BF"/>
    </w:rPr>
  </w:style>
  <w:style w:type="paragraph" w:styleId="22">
    <w:name w:val="Intense Quote"/>
    <w:basedOn w:val="a"/>
    <w:next w:val="a"/>
    <w:link w:val="23"/>
    <w:uiPriority w:val="30"/>
    <w:qFormat/>
    <w:rsid w:val="008C5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52F6"/>
    <w:rPr>
      <w:i/>
      <w:iCs/>
      <w:color w:val="0F4761" w:themeColor="accent1" w:themeShade="BF"/>
    </w:rPr>
  </w:style>
  <w:style w:type="character" w:styleId="24">
    <w:name w:val="Intense Reference"/>
    <w:basedOn w:val="a0"/>
    <w:uiPriority w:val="32"/>
    <w:qFormat/>
    <w:rsid w:val="008C52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2025-08-29T16:42:00Z</dcterms:created>
  <dcterms:modified xsi:type="dcterms:W3CDTF">2025-08-29T16:42:00Z</dcterms:modified>
</cp:coreProperties>
</file>