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3565" w:rsidRPr="001A6228" w:rsidRDefault="006E3565" w:rsidP="006E3565">
      <w:pPr>
        <w:widowControl/>
        <w:spacing w:line="0" w:lineRule="atLeast"/>
        <w:rPr>
          <w:rFonts w:ascii="Meiryo UI" w:eastAsia="Meiryo UI" w:hAnsi="Meiryo UI" w:cs="Times New Roman"/>
          <w:b/>
          <w:bCs/>
          <w:kern w:val="0"/>
          <w:sz w:val="22"/>
        </w:rPr>
      </w:pPr>
      <w:r w:rsidRPr="001A6228">
        <w:rPr>
          <w:rFonts w:ascii="Meiryo UI" w:eastAsia="Meiryo UI" w:hAnsi="Meiryo UI" w:cs="Times New Roman" w:hint="eastAsia"/>
          <w:b/>
          <w:bCs/>
          <w:kern w:val="0"/>
          <w:sz w:val="22"/>
        </w:rPr>
        <w:t>もみじ園と巴ヶ丘山荘</w:t>
      </w:r>
    </w:p>
    <w:p w:rsidR="006E3565" w:rsidRPr="001A6228" w:rsidRDefault="006E3565" w:rsidP="006E3565">
      <w:pPr>
        <w:widowControl/>
        <w:spacing w:line="0" w:lineRule="atLeast"/>
        <w:rPr>
          <w:rFonts w:ascii="Meiryo UI" w:eastAsia="Meiryo UI" w:hAnsi="Meiryo UI" w:cs="Times New Roman"/>
          <w:kern w:val="0"/>
          <w:sz w:val="22"/>
        </w:rPr>
      </w:pPr>
      <w:r/>
    </w:p>
    <w:p w:rsidR="006E3565" w:rsidRPr="001A622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巴ヶ丘山荘は裕福な高橋家によって1896年に建てられ、周囲には</w:t>
      </w:r>
      <w:r>
        <w:rPr>
          <w:rFonts w:ascii="Meiryo UI" w:eastAsia="Meiryo UI" w:hAnsi="Meiryo UI" w:cs="Times New Roman" w:hint="eastAsia"/>
          <w:kern w:val="0"/>
          <w:sz w:val="22"/>
        </w:rPr>
        <w:t>モミジ</w:t>
      </w:r>
      <w:r w:rsidRPr="001A6228">
        <w:rPr>
          <w:rFonts w:ascii="Meiryo UI" w:eastAsia="Meiryo UI" w:hAnsi="Meiryo UI" w:cs="Times New Roman" w:hint="eastAsia"/>
          <w:kern w:val="0"/>
          <w:sz w:val="22"/>
        </w:rPr>
        <w:t>や桜が植わる大きな庭園を有しています。1989年に「もみじ園」</w:t>
      </w:r>
      <w:r>
        <w:rPr>
          <w:rFonts w:ascii="Meiryo UI" w:eastAsia="Meiryo UI" w:hAnsi="Meiryo UI" w:cs="Times New Roman" w:hint="eastAsia"/>
          <w:kern w:val="0"/>
          <w:sz w:val="22"/>
        </w:rPr>
        <w:t>と呼ばれる</w:t>
      </w:r>
      <w:r w:rsidRPr="001A6228">
        <w:rPr>
          <w:rFonts w:ascii="Meiryo UI" w:eastAsia="Meiryo UI" w:hAnsi="Meiryo UI" w:cs="Times New Roman" w:hint="eastAsia"/>
          <w:kern w:val="0"/>
          <w:sz w:val="22"/>
        </w:rPr>
        <w:t>公共の庭園</w:t>
      </w:r>
      <w:r>
        <w:rPr>
          <w:rFonts w:ascii="Meiryo UI" w:eastAsia="Meiryo UI" w:hAnsi="Meiryo UI" w:cs="Times New Roman" w:hint="eastAsia"/>
          <w:kern w:val="0"/>
          <w:sz w:val="22"/>
        </w:rPr>
        <w:t>になりました。庭園に植わる</w:t>
      </w:r>
      <w:r w:rsidRPr="001A6228">
        <w:rPr>
          <w:rFonts w:ascii="Meiryo UI" w:eastAsia="Meiryo UI" w:hAnsi="Meiryo UI" w:cs="Times New Roman" w:hint="eastAsia"/>
          <w:kern w:val="0"/>
          <w:sz w:val="22"/>
        </w:rPr>
        <w:t>400本を数える木</w:t>
      </w:r>
      <w:r>
        <w:rPr>
          <w:rFonts w:ascii="Meiryo UI" w:eastAsia="Meiryo UI" w:hAnsi="Meiryo UI" w:cs="Times New Roman" w:hint="eastAsia"/>
          <w:kern w:val="0"/>
          <w:sz w:val="22"/>
        </w:rPr>
        <w:t>の</w:t>
      </w:r>
      <w:r w:rsidRPr="001A6228">
        <w:rPr>
          <w:rFonts w:ascii="Meiryo UI" w:eastAsia="Meiryo UI" w:hAnsi="Meiryo UI" w:cs="Times New Roman" w:hint="eastAsia"/>
          <w:kern w:val="0"/>
          <w:sz w:val="22"/>
        </w:rPr>
        <w:t>多くは樹齢150年を超えています。季節の花々や植物、石灯籠、利</w:t>
      </w:r>
      <w:r w:rsidRPr="001A6228">
        <w:rPr>
          <w:rFonts w:ascii="Meiryo UI" w:eastAsia="Meiryo UI" w:hAnsi="Meiryo UI" w:cs="Times New Roman" w:hint="eastAsia"/>
          <w:kern w:val="0"/>
          <w:sz w:val="22"/>
          <w:lang w:val="ru-RU"/>
        </w:rPr>
        <w:t>水の</w:t>
      </w:r>
      <w:r w:rsidRPr="001A6228">
        <w:rPr>
          <w:rFonts w:ascii="Meiryo UI" w:eastAsia="Meiryo UI" w:hAnsi="Meiryo UI" w:cs="Times New Roman" w:hint="eastAsia"/>
          <w:kern w:val="0"/>
          <w:sz w:val="22"/>
        </w:rPr>
        <w:t>装飾物、仏像などが境内を彩ります。もみじ園は、春は桜、秋は鮮やかな紅葉と</w:t>
      </w:r>
      <w:r>
        <w:rPr>
          <w:rFonts w:ascii="Meiryo UI" w:eastAsia="Meiryo UI" w:hAnsi="Meiryo UI" w:cs="Times New Roman" w:hint="eastAsia"/>
          <w:kern w:val="0"/>
          <w:sz w:val="22"/>
        </w:rPr>
        <w:t>10月末から11月下旬までの</w:t>
      </w:r>
      <w:r w:rsidRPr="001A6228">
        <w:rPr>
          <w:rFonts w:ascii="Meiryo UI" w:eastAsia="Meiryo UI" w:hAnsi="Meiryo UI" w:cs="Times New Roman" w:hint="eastAsia"/>
          <w:kern w:val="0"/>
          <w:sz w:val="22"/>
        </w:rPr>
        <w:t>もみじ祭りで人気の観光スポットです。</w:t>
      </w:r>
    </w:p>
    <w:p w:rsidR="006E3565" w:rsidRPr="001A6228" w:rsidRDefault="006E3565" w:rsidP="006E3565">
      <w:pPr>
        <w:widowControl/>
        <w:spacing w:line="0" w:lineRule="atLeast"/>
        <w:rPr>
          <w:rFonts w:ascii="Meiryo UI" w:eastAsia="Meiryo UI" w:hAnsi="Meiryo UI" w:cs="Times New Roman"/>
          <w:kern w:val="0"/>
          <w:sz w:val="22"/>
        </w:rPr>
      </w:pPr>
    </w:p>
    <w:p w:rsidR="006E3565" w:rsidRPr="001A622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もみじ園は4月から11月の間は水曜日を除いて毎日開園しており、時間は午前9時から午後5時です。庭園は入場無料ですが、巴ヶ丘山荘のガイドツアー</w:t>
      </w:r>
      <w:r>
        <w:rPr>
          <w:rFonts w:ascii="Meiryo UI" w:eastAsia="Meiryo UI" w:hAnsi="Meiryo UI" w:cs="Times New Roman" w:hint="eastAsia"/>
          <w:kern w:val="0"/>
          <w:sz w:val="22"/>
        </w:rPr>
        <w:t>（日本語のみ）</w:t>
      </w:r>
      <w:r w:rsidRPr="001A6228">
        <w:rPr>
          <w:rFonts w:ascii="Meiryo UI" w:eastAsia="Meiryo UI" w:hAnsi="Meiryo UI" w:cs="Times New Roman" w:hint="eastAsia"/>
          <w:kern w:val="0"/>
          <w:sz w:val="22"/>
        </w:rPr>
        <w:t>は200円の費用と事前予約が必要です。</w:t>
      </w:r>
      <w:r>
        <w:rPr>
          <w:rFonts w:ascii="Meiryo UI" w:eastAsia="Meiryo UI" w:hAnsi="Meiryo UI" w:cs="Times New Roman" w:hint="eastAsia"/>
          <w:kern w:val="0"/>
          <w:sz w:val="22"/>
        </w:rPr>
        <w:t>入口の</w:t>
      </w:r>
      <w:r w:rsidRPr="001A6228">
        <w:rPr>
          <w:rFonts w:ascii="Meiryo UI" w:eastAsia="Meiryo UI" w:hAnsi="Meiryo UI" w:cs="Times New Roman" w:hint="eastAsia"/>
          <w:kern w:val="0"/>
          <w:sz w:val="22"/>
        </w:rPr>
        <w:t>門の近くには蔵を改装した「髙九蔵Cafe」があり、ドリンクやスイーツ、軽食を提供しています。カフェは月曜日、火曜日、木曜日、金曜日に営業しています。</w:t>
      </w:r>
    </w:p>
    <w:p w:rsidR="006E3565" w:rsidRPr="001A6228" w:rsidRDefault="006E3565" w:rsidP="006E3565">
      <w:pPr>
        <w:widowControl/>
        <w:spacing w:line="0" w:lineRule="atLeast"/>
        <w:rPr>
          <w:rFonts w:ascii="Meiryo UI" w:eastAsia="Meiryo UI" w:hAnsi="Meiryo UI" w:cs="Times New Roman"/>
          <w:kern w:val="0"/>
          <w:sz w:val="22"/>
        </w:rPr>
      </w:pPr>
    </w:p>
    <w:p w:rsidR="006E3565" w:rsidRPr="001A6228" w:rsidRDefault="006E3565" w:rsidP="006E3565">
      <w:pPr>
        <w:widowControl/>
        <w:spacing w:line="0" w:lineRule="atLeast"/>
        <w:rPr>
          <w:rFonts w:ascii="Meiryo UI" w:eastAsia="Meiryo UI" w:hAnsi="Meiryo UI" w:cs="Times New Roman"/>
          <w:b/>
          <w:bCs/>
          <w:i/>
          <w:iCs/>
          <w:kern w:val="0"/>
          <w:sz w:val="22"/>
        </w:rPr>
      </w:pPr>
      <w:r w:rsidRPr="001A6228">
        <w:rPr>
          <w:rFonts w:ascii="Meiryo UI" w:eastAsia="Meiryo UI" w:hAnsi="Meiryo UI" w:cs="Times New Roman" w:hint="eastAsia"/>
          <w:b/>
          <w:bCs/>
          <w:i/>
          <w:iCs/>
          <w:kern w:val="0"/>
          <w:sz w:val="22"/>
        </w:rPr>
        <w:t>もみじの庭園</w:t>
      </w:r>
    </w:p>
    <w:p w:rsidR="006E3565" w:rsidRPr="004E4ED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もみじ園は約4,000平方メートルで、園内</w:t>
      </w:r>
      <w:r>
        <w:rPr>
          <w:rFonts w:ascii="Meiryo UI" w:eastAsia="Meiryo UI" w:hAnsi="Meiryo UI" w:cs="Times New Roman" w:hint="eastAsia"/>
          <w:kern w:val="0"/>
          <w:sz w:val="22"/>
        </w:rPr>
        <w:t>の</w:t>
      </w:r>
      <w:r w:rsidRPr="001A6228">
        <w:rPr>
          <w:rFonts w:ascii="Meiryo UI" w:eastAsia="Meiryo UI" w:hAnsi="Meiryo UI" w:cs="Times New Roman" w:hint="eastAsia"/>
          <w:kern w:val="0"/>
          <w:sz w:val="22"/>
        </w:rPr>
        <w:t>木のほとんどが</w:t>
      </w:r>
      <w:r>
        <w:rPr>
          <w:rFonts w:ascii="Meiryo UI" w:eastAsia="Meiryo UI" w:hAnsi="Meiryo UI" w:cs="Times New Roman" w:hint="eastAsia"/>
          <w:kern w:val="0"/>
          <w:sz w:val="22"/>
        </w:rPr>
        <w:t>モミジ</w:t>
      </w:r>
      <w:r w:rsidRPr="001A6228">
        <w:rPr>
          <w:rFonts w:ascii="Meiryo UI" w:eastAsia="Meiryo UI" w:hAnsi="Meiryo UI" w:cs="Times New Roman" w:hint="eastAsia"/>
          <w:kern w:val="0"/>
          <w:sz w:val="22"/>
        </w:rPr>
        <w:t>です。庭園創設の際に京都から特別に5種類の</w:t>
      </w:r>
      <w:r>
        <w:rPr>
          <w:rFonts w:ascii="Meiryo UI" w:eastAsia="Meiryo UI" w:hAnsi="Meiryo UI" w:cs="Times New Roman" w:hint="eastAsia"/>
          <w:kern w:val="0"/>
          <w:sz w:val="22"/>
        </w:rPr>
        <w:t>モミジが</w:t>
      </w:r>
      <w:r w:rsidRPr="001A6228">
        <w:rPr>
          <w:rFonts w:ascii="Meiryo UI" w:eastAsia="Meiryo UI" w:hAnsi="Meiryo UI" w:cs="Times New Roman" w:hint="eastAsia"/>
          <w:kern w:val="0"/>
          <w:sz w:val="22"/>
        </w:rPr>
        <w:t>持ち込まれ</w:t>
      </w:r>
      <w:r>
        <w:rPr>
          <w:rFonts w:ascii="Meiryo UI" w:eastAsia="Meiryo UI" w:hAnsi="Meiryo UI" w:cs="Times New Roman" w:hint="eastAsia"/>
          <w:kern w:val="0"/>
          <w:sz w:val="22"/>
        </w:rPr>
        <w:t>まし</w:t>
      </w:r>
      <w:r w:rsidRPr="001A6228">
        <w:rPr>
          <w:rFonts w:ascii="Meiryo UI" w:eastAsia="Meiryo UI" w:hAnsi="Meiryo UI" w:cs="Times New Roman" w:hint="eastAsia"/>
          <w:kern w:val="0"/>
          <w:sz w:val="22"/>
        </w:rPr>
        <w:t>た</w:t>
      </w:r>
      <w:r>
        <w:rPr>
          <w:rFonts w:ascii="Meiryo UI" w:eastAsia="Meiryo UI" w:hAnsi="Meiryo UI" w:cs="Times New Roman" w:hint="eastAsia"/>
          <w:kern w:val="0"/>
          <w:sz w:val="22"/>
        </w:rPr>
        <w:t>。</w:t>
      </w:r>
      <w:bookmarkStart w:id="0" w:name="_Hlk144392288"/>
      <w:r>
        <w:rPr>
          <w:rFonts w:ascii="Meiryo UI" w:eastAsia="Meiryo UI" w:hAnsi="Meiryo UI" w:cs="Times New Roman" w:hint="eastAsia"/>
          <w:kern w:val="0"/>
          <w:sz w:val="22"/>
        </w:rPr>
        <w:t>5種類の中、</w:t>
      </w:r>
      <w:r w:rsidRPr="001A6228">
        <w:rPr>
          <w:rFonts w:ascii="Meiryo UI" w:eastAsia="Meiryo UI" w:hAnsi="Meiryo UI" w:cs="Times New Roman" w:hint="eastAsia"/>
          <w:kern w:val="0"/>
          <w:sz w:val="22"/>
        </w:rPr>
        <w:t>最も本数が多いのは日本に古くから伝わるイロハモミジです。</w:t>
      </w:r>
      <w:bookmarkEnd w:id="0"/>
      <w:r w:rsidRPr="001A6228">
        <w:rPr>
          <w:rFonts w:ascii="Meiryo UI" w:eastAsia="Meiryo UI" w:hAnsi="Meiryo UI" w:cs="Times New Roman" w:hint="eastAsia"/>
          <w:kern w:val="0"/>
          <w:sz w:val="22"/>
        </w:rPr>
        <w:t>秋に</w:t>
      </w:r>
      <w:r>
        <w:rPr>
          <w:rFonts w:ascii="Meiryo UI" w:eastAsia="Meiryo UI" w:hAnsi="Meiryo UI" w:cs="Times New Roman" w:hint="eastAsia"/>
          <w:kern w:val="0"/>
          <w:sz w:val="22"/>
        </w:rPr>
        <w:t>は</w:t>
      </w:r>
      <w:r w:rsidRPr="001A6228">
        <w:rPr>
          <w:rFonts w:ascii="Meiryo UI" w:eastAsia="Meiryo UI" w:hAnsi="Meiryo UI" w:cs="Times New Roman" w:hint="eastAsia"/>
          <w:kern w:val="0"/>
          <w:sz w:val="22"/>
        </w:rPr>
        <w:t>もみじ祭りが開催され</w:t>
      </w:r>
      <w:r>
        <w:rPr>
          <w:rFonts w:ascii="Meiryo UI" w:eastAsia="Meiryo UI" w:hAnsi="Meiryo UI" w:cs="Times New Roman" w:hint="eastAsia"/>
          <w:kern w:val="0"/>
          <w:sz w:val="22"/>
        </w:rPr>
        <w:t>、</w:t>
      </w:r>
      <w:r w:rsidRPr="001A6228">
        <w:rPr>
          <w:rFonts w:ascii="Meiryo UI" w:eastAsia="Meiryo UI" w:hAnsi="Meiryo UI" w:cs="Times New Roman" w:hint="eastAsia"/>
          <w:kern w:val="0"/>
          <w:sz w:val="22"/>
        </w:rPr>
        <w:t>庭園内</w:t>
      </w:r>
      <w:r>
        <w:rPr>
          <w:rFonts w:ascii="Meiryo UI" w:eastAsia="Meiryo UI" w:hAnsi="Meiryo UI" w:cs="Times New Roman" w:hint="eastAsia"/>
          <w:kern w:val="0"/>
          <w:sz w:val="22"/>
        </w:rPr>
        <w:t>は</w:t>
      </w:r>
      <w:r w:rsidRPr="001A6228">
        <w:rPr>
          <w:rFonts w:ascii="Meiryo UI" w:eastAsia="Meiryo UI" w:hAnsi="Meiryo UI" w:cs="Times New Roman" w:hint="eastAsia"/>
          <w:kern w:val="0"/>
          <w:sz w:val="22"/>
        </w:rPr>
        <w:t>夜間ライトアップ</w:t>
      </w:r>
      <w:r>
        <w:rPr>
          <w:rFonts w:ascii="Meiryo UI" w:eastAsia="Meiryo UI" w:hAnsi="Meiryo UI" w:cs="Times New Roman" w:hint="eastAsia"/>
          <w:kern w:val="0"/>
          <w:sz w:val="22"/>
        </w:rPr>
        <w:t>されます。普段、</w:t>
      </w:r>
      <w:r w:rsidRPr="001A6228">
        <w:rPr>
          <w:rFonts w:ascii="Meiryo UI" w:eastAsia="Meiryo UI" w:hAnsi="Meiryo UI" w:cs="Times New Roman" w:hint="eastAsia"/>
          <w:kern w:val="0"/>
          <w:sz w:val="22"/>
        </w:rPr>
        <w:t>紅葉の色合いが最も鮮やかにな</w:t>
      </w:r>
      <w:r>
        <w:rPr>
          <w:rFonts w:ascii="Meiryo UI" w:eastAsia="Meiryo UI" w:hAnsi="Meiryo UI" w:cs="Times New Roman" w:hint="eastAsia"/>
          <w:kern w:val="0"/>
          <w:sz w:val="22"/>
        </w:rPr>
        <w:t>るのは</w:t>
      </w:r>
      <w:r w:rsidRPr="001A6228">
        <w:rPr>
          <w:rFonts w:ascii="Meiryo UI" w:eastAsia="Meiryo UI" w:hAnsi="Meiryo UI" w:cs="Times New Roman" w:hint="eastAsia"/>
          <w:kern w:val="0"/>
          <w:sz w:val="22"/>
        </w:rPr>
        <w:t>11月中旬</w:t>
      </w:r>
      <w:r>
        <w:rPr>
          <w:rFonts w:ascii="Meiryo UI" w:eastAsia="Meiryo UI" w:hAnsi="Meiryo UI" w:cs="Times New Roman" w:hint="eastAsia"/>
          <w:kern w:val="0"/>
          <w:sz w:val="22"/>
        </w:rPr>
        <w:t>です。</w:t>
      </w:r>
    </w:p>
    <w:p w:rsidR="006E3565" w:rsidRPr="001A622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もみじ園の庭園には</w:t>
      </w:r>
      <w:r>
        <w:rPr>
          <w:rFonts w:ascii="Meiryo UI" w:eastAsia="Meiryo UI" w:hAnsi="Meiryo UI" w:cs="Times New Roman" w:hint="eastAsia"/>
          <w:kern w:val="0"/>
          <w:sz w:val="22"/>
        </w:rPr>
        <w:t>モミジ</w:t>
      </w:r>
      <w:r w:rsidRPr="001A6228">
        <w:rPr>
          <w:rFonts w:ascii="Meiryo UI" w:eastAsia="Meiryo UI" w:hAnsi="Meiryo UI" w:cs="Times New Roman" w:hint="eastAsia"/>
          <w:kern w:val="0"/>
          <w:sz w:val="22"/>
        </w:rPr>
        <w:t>の他にソメイヨシノやヤマザクラもあります。</w:t>
      </w:r>
      <w:bookmarkStart w:id="1" w:name="_Hlk144392416"/>
      <w:r w:rsidRPr="001A6228">
        <w:rPr>
          <w:rFonts w:ascii="Meiryo UI" w:eastAsia="Meiryo UI" w:hAnsi="Meiryo UI" w:cs="Times New Roman" w:hint="eastAsia"/>
          <w:kern w:val="0"/>
          <w:sz w:val="22"/>
        </w:rPr>
        <w:t>ここは、東京のソメイヨシノが北国の寒い冬に耐えられるかどうかの実験するために、新潟県で初めて植えられた場所です。</w:t>
      </w:r>
      <w:bookmarkStart w:id="2" w:name="_Hlk144392467"/>
      <w:bookmarkEnd w:id="1"/>
      <w:r w:rsidRPr="001A6228">
        <w:rPr>
          <w:rFonts w:ascii="Meiryo UI" w:eastAsia="Meiryo UI" w:hAnsi="Meiryo UI" w:cs="Times New Roman" w:hint="eastAsia"/>
          <w:kern w:val="0"/>
          <w:sz w:val="22"/>
        </w:rPr>
        <w:t>現在、木々は生い茂り、春の開花時期には</w:t>
      </w:r>
      <w:r>
        <w:rPr>
          <w:rFonts w:ascii="Meiryo UI" w:eastAsia="Meiryo UI" w:hAnsi="Meiryo UI" w:cs="Times New Roman" w:hint="eastAsia"/>
          <w:kern w:val="0"/>
          <w:sz w:val="22"/>
        </w:rPr>
        <w:t>風景</w:t>
      </w:r>
      <w:r w:rsidRPr="001A6228">
        <w:rPr>
          <w:rFonts w:ascii="Meiryo UI" w:eastAsia="Meiryo UI" w:hAnsi="Meiryo UI" w:cs="Times New Roman" w:hint="eastAsia"/>
          <w:kern w:val="0"/>
          <w:sz w:val="22"/>
        </w:rPr>
        <w:t>に可憐なピンクの色合いを添えます。</w:t>
      </w:r>
      <w:bookmarkEnd w:id="2"/>
      <w:r w:rsidRPr="001A6228">
        <w:rPr>
          <w:rFonts w:ascii="Meiryo UI" w:eastAsia="Meiryo UI" w:hAnsi="Meiryo UI" w:cs="Times New Roman" w:hint="eastAsia"/>
          <w:kern w:val="0"/>
          <w:sz w:val="22"/>
        </w:rPr>
        <w:t>他にも園内の散策路には季節の花が</w:t>
      </w:r>
      <w:r>
        <w:rPr>
          <w:rFonts w:ascii="Meiryo UI" w:eastAsia="Meiryo UI" w:hAnsi="Meiryo UI" w:cs="Times New Roman" w:hint="eastAsia"/>
          <w:kern w:val="0"/>
          <w:sz w:val="22"/>
        </w:rPr>
        <w:t>見られ</w:t>
      </w:r>
      <w:r w:rsidRPr="001A6228">
        <w:rPr>
          <w:rFonts w:ascii="Meiryo UI" w:eastAsia="Meiryo UI" w:hAnsi="Meiryo UI" w:cs="Times New Roman" w:hint="eastAsia"/>
          <w:kern w:val="0"/>
          <w:sz w:val="22"/>
        </w:rPr>
        <w:t>、</w:t>
      </w:r>
      <w:r>
        <w:rPr>
          <w:rFonts w:ascii="Meiryo UI" w:eastAsia="Meiryo UI" w:hAnsi="Meiryo UI" w:cs="Times New Roman" w:hint="eastAsia"/>
          <w:kern w:val="0"/>
          <w:sz w:val="22"/>
        </w:rPr>
        <w:t>もみじ園の</w:t>
      </w:r>
      <w:r w:rsidRPr="001A6228">
        <w:rPr>
          <w:rFonts w:ascii="Meiryo UI" w:eastAsia="Meiryo UI" w:hAnsi="Meiryo UI" w:cs="Times New Roman" w:hint="eastAsia"/>
          <w:kern w:val="0"/>
          <w:sz w:val="22"/>
        </w:rPr>
        <w:t>東側では市街地</w:t>
      </w:r>
      <w:r>
        <w:rPr>
          <w:rFonts w:ascii="Meiryo UI" w:eastAsia="Meiryo UI" w:hAnsi="Meiryo UI" w:cs="Times New Roman" w:hint="eastAsia"/>
          <w:kern w:val="0"/>
          <w:sz w:val="22"/>
        </w:rPr>
        <w:t>の</w:t>
      </w:r>
      <w:r w:rsidRPr="00DD76E0">
        <w:rPr>
          <w:rFonts w:ascii="Meiryo UI" w:eastAsia="Meiryo UI" w:hAnsi="Meiryo UI" w:cs="Times New Roman" w:hint="eastAsia"/>
          <w:kern w:val="0"/>
          <w:sz w:val="22"/>
        </w:rPr>
        <w:t>パノラマビュー</w:t>
      </w:r>
      <w:r>
        <w:rPr>
          <w:rFonts w:ascii="Meiryo UI" w:eastAsia="Meiryo UI" w:hAnsi="Meiryo UI" w:cs="Times New Roman" w:hint="eastAsia"/>
          <w:kern w:val="0"/>
          <w:sz w:val="22"/>
        </w:rPr>
        <w:t>が</w:t>
      </w:r>
      <w:r w:rsidRPr="001A6228">
        <w:rPr>
          <w:rFonts w:ascii="Meiryo UI" w:eastAsia="Meiryo UI" w:hAnsi="Meiryo UI" w:cs="Times New Roman" w:hint="eastAsia"/>
          <w:kern w:val="0"/>
          <w:sz w:val="22"/>
        </w:rPr>
        <w:t>一望できます。境内に</w:t>
      </w:r>
      <w:r>
        <w:rPr>
          <w:rFonts w:ascii="Meiryo UI" w:eastAsia="Meiryo UI" w:hAnsi="Meiryo UI" w:cs="Times New Roman" w:hint="eastAsia"/>
          <w:kern w:val="0"/>
          <w:sz w:val="22"/>
        </w:rPr>
        <w:t>は</w:t>
      </w:r>
      <w:r w:rsidRPr="001A6228">
        <w:rPr>
          <w:rFonts w:ascii="Meiryo UI" w:eastAsia="Meiryo UI" w:hAnsi="Meiryo UI" w:cs="Times New Roman" w:hint="eastAsia"/>
          <w:kern w:val="0"/>
          <w:sz w:val="22"/>
        </w:rPr>
        <w:t>観音菩薩などの石仏が安置されています。</w:t>
      </w:r>
    </w:p>
    <w:p w:rsidR="006E3565" w:rsidRPr="001A6228" w:rsidRDefault="006E3565" w:rsidP="006E3565">
      <w:pPr>
        <w:widowControl/>
        <w:spacing w:line="0" w:lineRule="atLeast"/>
        <w:rPr>
          <w:rFonts w:ascii="Meiryo UI" w:eastAsia="Meiryo UI" w:hAnsi="Meiryo UI" w:cs="Times New Roman"/>
          <w:kern w:val="0"/>
          <w:sz w:val="22"/>
        </w:rPr>
      </w:pPr>
    </w:p>
    <w:p w:rsidR="006E3565" w:rsidRPr="001A6228" w:rsidRDefault="006E3565" w:rsidP="006E3565">
      <w:pPr>
        <w:widowControl/>
        <w:spacing w:line="0" w:lineRule="atLeast"/>
        <w:rPr>
          <w:rFonts w:ascii="Meiryo UI" w:eastAsia="Meiryo UI" w:hAnsi="Meiryo UI" w:cs="Times New Roman"/>
          <w:b/>
          <w:bCs/>
          <w:i/>
          <w:iCs/>
          <w:kern w:val="0"/>
          <w:sz w:val="22"/>
        </w:rPr>
      </w:pPr>
      <w:r w:rsidRPr="001A6228">
        <w:rPr>
          <w:rFonts w:ascii="Meiryo UI" w:eastAsia="Meiryo UI" w:hAnsi="Meiryo UI" w:cs="Times New Roman" w:hint="eastAsia"/>
          <w:b/>
          <w:bCs/>
          <w:i/>
          <w:iCs/>
          <w:kern w:val="0"/>
          <w:sz w:val="22"/>
        </w:rPr>
        <w:t>巴ヶ丘山荘</w:t>
      </w:r>
    </w:p>
    <w:p w:rsidR="006E3565" w:rsidRPr="001A622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20世紀初頭まで</w:t>
      </w:r>
      <w:r w:rsidRPr="00B96BB9">
        <w:rPr>
          <w:rFonts w:ascii="Meiryo UI" w:eastAsia="Meiryo UI" w:hAnsi="Meiryo UI" w:cs="Times New Roman" w:hint="eastAsia"/>
          <w:kern w:val="0"/>
          <w:sz w:val="22"/>
        </w:rPr>
        <w:t>巴ヶ丘山荘</w:t>
      </w:r>
      <w:r>
        <w:rPr>
          <w:rFonts w:ascii="Meiryo UI" w:eastAsia="Meiryo UI" w:hAnsi="Meiryo UI" w:cs="Times New Roman" w:hint="eastAsia"/>
          <w:kern w:val="0"/>
          <w:sz w:val="22"/>
        </w:rPr>
        <w:t>は</w:t>
      </w:r>
      <w:r w:rsidRPr="001A6228">
        <w:rPr>
          <w:rFonts w:ascii="Meiryo UI" w:eastAsia="Meiryo UI" w:hAnsi="Meiryo UI" w:cs="Times New Roman" w:hint="eastAsia"/>
          <w:kern w:val="0"/>
          <w:sz w:val="22"/>
        </w:rPr>
        <w:t>現在の長岡市神谷地域の大地主、高橋家が所有してい</w:t>
      </w:r>
      <w:r>
        <w:rPr>
          <w:rFonts w:ascii="Meiryo UI" w:eastAsia="Meiryo UI" w:hAnsi="Meiryo UI" w:cs="Times New Roman" w:hint="eastAsia"/>
          <w:kern w:val="0"/>
          <w:sz w:val="22"/>
        </w:rPr>
        <w:t>まし</w:t>
      </w:r>
      <w:r w:rsidRPr="001A6228">
        <w:rPr>
          <w:rFonts w:ascii="Meiryo UI" w:eastAsia="Meiryo UI" w:hAnsi="Meiryo UI" w:cs="Times New Roman" w:hint="eastAsia"/>
          <w:kern w:val="0"/>
          <w:sz w:val="22"/>
        </w:rPr>
        <w:t>た</w:t>
      </w:r>
      <w:r>
        <w:rPr>
          <w:rFonts w:ascii="Meiryo UI" w:eastAsia="Meiryo UI" w:hAnsi="Meiryo UI" w:cs="Times New Roman" w:hint="eastAsia"/>
          <w:kern w:val="0"/>
          <w:sz w:val="22"/>
        </w:rPr>
        <w:t>。</w:t>
      </w:r>
      <w:r w:rsidRPr="001A6228">
        <w:rPr>
          <w:rFonts w:ascii="Meiryo UI" w:eastAsia="Meiryo UI" w:hAnsi="Meiryo UI" w:cs="Times New Roman" w:hint="eastAsia"/>
          <w:kern w:val="0"/>
          <w:sz w:val="22"/>
        </w:rPr>
        <w:t>山荘の建設を命じた</w:t>
      </w:r>
      <w:r>
        <w:rPr>
          <w:rFonts w:ascii="Meiryo UI" w:eastAsia="Meiryo UI" w:hAnsi="Meiryo UI" w:cs="Times New Roman" w:hint="eastAsia"/>
          <w:kern w:val="0"/>
          <w:sz w:val="22"/>
        </w:rPr>
        <w:t>のは、</w:t>
      </w:r>
      <w:r w:rsidRPr="001A6228">
        <w:rPr>
          <w:rFonts w:ascii="Meiryo UI" w:eastAsia="Meiryo UI" w:hAnsi="Meiryo UI" w:cs="Times New Roman" w:hint="eastAsia"/>
          <w:kern w:val="0"/>
          <w:sz w:val="22"/>
        </w:rPr>
        <w:t>一族の10代目当主である高橋九郎(1851</w:t>
      </w:r>
      <w:r>
        <w:rPr>
          <w:rFonts w:ascii="Meiryo UI" w:eastAsia="Meiryo UI" w:hAnsi="Meiryo UI" w:cs="Times New Roman" w:hint="eastAsia"/>
          <w:kern w:val="0"/>
          <w:sz w:val="22"/>
        </w:rPr>
        <w:t>年</w:t>
      </w:r>
      <w:r w:rsidRPr="001A6228">
        <w:rPr>
          <w:rFonts w:ascii="Meiryo UI" w:eastAsia="Meiryo UI" w:hAnsi="Meiryo UI" w:cs="Times New Roman" w:hint="eastAsia"/>
          <w:kern w:val="0"/>
          <w:sz w:val="22"/>
        </w:rPr>
        <w:t>～1922年)</w:t>
      </w:r>
      <w:r>
        <w:rPr>
          <w:rFonts w:ascii="Meiryo UI" w:eastAsia="Meiryo UI" w:hAnsi="Meiryo UI" w:cs="Times New Roman" w:hint="eastAsia"/>
          <w:kern w:val="0"/>
          <w:sz w:val="22"/>
        </w:rPr>
        <w:t>でした。彼</w:t>
      </w:r>
      <w:r w:rsidRPr="001A6228">
        <w:rPr>
          <w:rFonts w:ascii="Meiryo UI" w:eastAsia="Meiryo UI" w:hAnsi="Meiryo UI" w:cs="Times New Roman" w:hint="eastAsia"/>
          <w:kern w:val="0"/>
          <w:sz w:val="22"/>
        </w:rPr>
        <w:t>は、日本の産業革命期に社会的地位の低い人々の生活向上に尽力したことで知られる政治家でした。</w:t>
      </w:r>
      <w:r w:rsidRPr="00B96BB9">
        <w:rPr>
          <w:rFonts w:ascii="Meiryo UI" w:eastAsia="Meiryo UI" w:hAnsi="Meiryo UI" w:cs="Times New Roman" w:hint="eastAsia"/>
          <w:kern w:val="0"/>
          <w:sz w:val="22"/>
        </w:rPr>
        <w:t>英国の経済学者で改革者であるシドニー・ウェッブ（1859</w:t>
      </w:r>
      <w:r>
        <w:rPr>
          <w:rFonts w:ascii="Meiryo UI" w:eastAsia="Meiryo UI" w:hAnsi="Meiryo UI" w:cs="Times New Roman" w:hint="eastAsia"/>
          <w:kern w:val="0"/>
          <w:sz w:val="22"/>
        </w:rPr>
        <w:t>年</w:t>
      </w:r>
      <w:r w:rsidRPr="00B96BB9">
        <w:rPr>
          <w:rFonts w:ascii="Meiryo UI" w:eastAsia="Meiryo UI" w:hAnsi="Meiryo UI" w:cs="Times New Roman" w:hint="eastAsia"/>
          <w:kern w:val="0"/>
          <w:sz w:val="22"/>
        </w:rPr>
        <w:t>～1947</w:t>
      </w:r>
      <w:r>
        <w:rPr>
          <w:rFonts w:ascii="Meiryo UI" w:eastAsia="Meiryo UI" w:hAnsi="Meiryo UI" w:cs="Times New Roman" w:hint="eastAsia"/>
          <w:kern w:val="0"/>
          <w:sz w:val="22"/>
        </w:rPr>
        <w:t>年</w:t>
      </w:r>
      <w:r w:rsidRPr="00B96BB9">
        <w:rPr>
          <w:rFonts w:ascii="Meiryo UI" w:eastAsia="Meiryo UI" w:hAnsi="Meiryo UI" w:cs="Times New Roman" w:hint="eastAsia"/>
          <w:kern w:val="0"/>
          <w:sz w:val="22"/>
        </w:rPr>
        <w:t>）と、その妻で社会学者</w:t>
      </w:r>
      <w:r>
        <w:rPr>
          <w:rFonts w:ascii="Meiryo UI" w:eastAsia="Meiryo UI" w:hAnsi="Meiryo UI" w:cs="Times New Roman" w:hint="eastAsia"/>
          <w:kern w:val="0"/>
          <w:sz w:val="22"/>
        </w:rPr>
        <w:t>及び</w:t>
      </w:r>
      <w:r w:rsidRPr="00B96BB9">
        <w:rPr>
          <w:rFonts w:ascii="Meiryo UI" w:eastAsia="Meiryo UI" w:hAnsi="Meiryo UI" w:cs="Times New Roman" w:hint="eastAsia"/>
          <w:kern w:val="0"/>
          <w:sz w:val="22"/>
        </w:rPr>
        <w:t>社会経済研究者であるベアトリス・ウェッブ（1858</w:t>
      </w:r>
      <w:r>
        <w:rPr>
          <w:rFonts w:ascii="Meiryo UI" w:eastAsia="Meiryo UI" w:hAnsi="Meiryo UI" w:cs="Times New Roman" w:hint="eastAsia"/>
          <w:kern w:val="0"/>
          <w:sz w:val="22"/>
        </w:rPr>
        <w:t>年</w:t>
      </w:r>
      <w:r w:rsidRPr="00B96BB9">
        <w:rPr>
          <w:rFonts w:ascii="Meiryo UI" w:eastAsia="Meiryo UI" w:hAnsi="Meiryo UI" w:cs="Times New Roman" w:hint="eastAsia"/>
          <w:kern w:val="0"/>
          <w:sz w:val="22"/>
        </w:rPr>
        <w:t>～1943</w:t>
      </w:r>
      <w:r>
        <w:rPr>
          <w:rFonts w:ascii="Meiryo UI" w:eastAsia="Meiryo UI" w:hAnsi="Meiryo UI" w:cs="Times New Roman" w:hint="eastAsia"/>
          <w:kern w:val="0"/>
          <w:sz w:val="22"/>
        </w:rPr>
        <w:t>年</w:t>
      </w:r>
      <w:r w:rsidRPr="00B96BB9">
        <w:rPr>
          <w:rFonts w:ascii="Meiryo UI" w:eastAsia="Meiryo UI" w:hAnsi="Meiryo UI" w:cs="Times New Roman" w:hint="eastAsia"/>
          <w:kern w:val="0"/>
          <w:sz w:val="22"/>
        </w:rPr>
        <w:t>）</w:t>
      </w:r>
      <w:r w:rsidRPr="001A6228">
        <w:rPr>
          <w:rFonts w:ascii="Meiryo UI" w:eastAsia="Meiryo UI" w:hAnsi="Meiryo UI" w:cs="Times New Roman" w:hint="eastAsia"/>
          <w:kern w:val="0"/>
          <w:sz w:val="22"/>
        </w:rPr>
        <w:t>を含む多くの影響力のあるゲストが巴ヶ丘山荘を訪れ、彼と討論や意見交換を行いました。</w:t>
      </w:r>
    </w:p>
    <w:p w:rsidR="006E3565" w:rsidRPr="004E4ED8" w:rsidRDefault="006E3565" w:rsidP="006E3565">
      <w:pPr>
        <w:widowControl/>
        <w:spacing w:line="0" w:lineRule="atLeast"/>
        <w:rPr>
          <w:rFonts w:ascii="Meiryo UI" w:eastAsia="Meiryo UI" w:hAnsi="Meiryo UI" w:cs="Times New Roman"/>
          <w:kern w:val="0"/>
          <w:sz w:val="22"/>
        </w:rPr>
      </w:pPr>
    </w:p>
    <w:p w:rsidR="006E3565" w:rsidRPr="001A622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山荘は寄棟造平屋建てです。内部には茶室と「桜の間」、「もみじの間」、「囲炉裏の間」、「松の間」などの</w:t>
      </w:r>
      <w:r>
        <w:rPr>
          <w:rFonts w:ascii="Meiryo UI" w:eastAsia="Meiryo UI" w:hAnsi="Meiryo UI" w:cs="Times New Roman" w:hint="eastAsia"/>
          <w:kern w:val="0"/>
          <w:sz w:val="22"/>
        </w:rPr>
        <w:t>ポエム的な</w:t>
      </w:r>
      <w:r w:rsidRPr="001A6228">
        <w:rPr>
          <w:rFonts w:ascii="Meiryo UI" w:eastAsia="Meiryo UI" w:hAnsi="Meiryo UI" w:cs="Times New Roman" w:hint="eastAsia"/>
          <w:kern w:val="0"/>
          <w:sz w:val="22"/>
        </w:rPr>
        <w:t>名前が付けられたいくつかの伝統的な座敷があります。もみじの葉が瑞々しい緑色に染まる春や、鮮やかな赤やオレンジ色に変わる秋、もみじの間からの眺めは特に素晴らしいと言われています。</w:t>
      </w:r>
    </w:p>
    <w:p w:rsidR="006E3565" w:rsidRPr="001A6228" w:rsidRDefault="006E3565" w:rsidP="006E3565">
      <w:pPr>
        <w:widowControl/>
        <w:spacing w:line="0" w:lineRule="atLeast"/>
        <w:rPr>
          <w:rFonts w:ascii="Meiryo UI" w:eastAsia="Meiryo UI" w:hAnsi="Meiryo UI" w:cs="Times New Roman"/>
          <w:kern w:val="0"/>
          <w:sz w:val="22"/>
        </w:rPr>
      </w:pPr>
    </w:p>
    <w:p w:rsidR="006E3565" w:rsidRPr="001A6228" w:rsidRDefault="006E3565" w:rsidP="006E3565">
      <w:pPr>
        <w:widowControl/>
        <w:spacing w:line="0" w:lineRule="atLeast"/>
        <w:rPr>
          <w:rFonts w:ascii="Meiryo UI" w:eastAsia="Meiryo UI" w:hAnsi="Meiryo UI" w:cs="Times New Roman"/>
          <w:kern w:val="0"/>
          <w:sz w:val="22"/>
        </w:rPr>
      </w:pPr>
      <w:r w:rsidRPr="001A6228">
        <w:rPr>
          <w:rFonts w:ascii="Meiryo UI" w:eastAsia="Meiryo UI" w:hAnsi="Meiryo UI" w:cs="Times New Roman" w:hint="eastAsia"/>
          <w:kern w:val="0"/>
          <w:sz w:val="22"/>
        </w:rPr>
        <w:t>巴ヶ丘山荘は国の登録有形文化財です。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65"/>
    <w:rsid w:val="00346BD8"/>
    <w:rsid w:val="00562B2A"/>
    <w:rsid w:val="006E356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37DE52-2E05-41BC-BC64-25107652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35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35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35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35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35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35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35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35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35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35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35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35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35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35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35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35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35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35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35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3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5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3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565"/>
    <w:pPr>
      <w:spacing w:before="160" w:after="160"/>
      <w:jc w:val="center"/>
    </w:pPr>
    <w:rPr>
      <w:i/>
      <w:iCs/>
      <w:color w:val="404040" w:themeColor="text1" w:themeTint="BF"/>
    </w:rPr>
  </w:style>
  <w:style w:type="character" w:customStyle="1" w:styleId="a8">
    <w:name w:val="引用文 (文字)"/>
    <w:basedOn w:val="a0"/>
    <w:link w:val="a7"/>
    <w:uiPriority w:val="29"/>
    <w:rsid w:val="006E3565"/>
    <w:rPr>
      <w:i/>
      <w:iCs/>
      <w:color w:val="404040" w:themeColor="text1" w:themeTint="BF"/>
    </w:rPr>
  </w:style>
  <w:style w:type="paragraph" w:styleId="a9">
    <w:name w:val="List Paragraph"/>
    <w:basedOn w:val="a"/>
    <w:uiPriority w:val="34"/>
    <w:qFormat/>
    <w:rsid w:val="006E3565"/>
    <w:pPr>
      <w:ind w:left="720"/>
      <w:contextualSpacing/>
    </w:pPr>
  </w:style>
  <w:style w:type="character" w:styleId="21">
    <w:name w:val="Intense Emphasis"/>
    <w:basedOn w:val="a0"/>
    <w:uiPriority w:val="21"/>
    <w:qFormat/>
    <w:rsid w:val="006E3565"/>
    <w:rPr>
      <w:i/>
      <w:iCs/>
      <w:color w:val="0F4761" w:themeColor="accent1" w:themeShade="BF"/>
    </w:rPr>
  </w:style>
  <w:style w:type="paragraph" w:styleId="22">
    <w:name w:val="Intense Quote"/>
    <w:basedOn w:val="a"/>
    <w:next w:val="a"/>
    <w:link w:val="23"/>
    <w:uiPriority w:val="30"/>
    <w:qFormat/>
    <w:rsid w:val="006E3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3565"/>
    <w:rPr>
      <w:i/>
      <w:iCs/>
      <w:color w:val="0F4761" w:themeColor="accent1" w:themeShade="BF"/>
    </w:rPr>
  </w:style>
  <w:style w:type="character" w:styleId="24">
    <w:name w:val="Intense Reference"/>
    <w:basedOn w:val="a0"/>
    <w:uiPriority w:val="32"/>
    <w:qFormat/>
    <w:rsid w:val="006E3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