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ED346A" w:rsidRPr="00A92269" w:rsidRDefault="00ED346A" w:rsidP="00ED346A">
      <w:pPr>
        <w:snapToGrid w:val="0"/>
        <w:spacing w:line="0" w:lineRule="atLeast"/>
        <w:jc w:val="left"/>
        <w:rPr>
          <w:rFonts w:ascii="Meiryo UI" w:eastAsia="Meiryo UI" w:hAnsi="Meiryo UI" w:cs="Times New Roman"/>
          <w:b/>
          <w:bCs/>
          <w:sz w:val="22"/>
        </w:rPr>
      </w:pPr>
      <w:r w:rsidRPr="00A92269">
        <w:rPr>
          <w:rFonts w:ascii="Meiryo UI" w:eastAsia="Meiryo UI" w:hAnsi="Meiryo UI" w:cs="Times New Roman" w:hint="eastAsia"/>
          <w:b/>
          <w:bCs/>
          <w:sz w:val="22"/>
        </w:rPr>
        <w:t>星峠の棚田</w:t>
      </w:r>
    </w:p>
    <w:p/>
    <w:p w:rsidR="00ED346A" w:rsidRPr="00A92269" w:rsidRDefault="00ED346A" w:rsidP="00ED346A">
      <w:pPr>
        <w:snapToGrid w:val="0"/>
        <w:spacing w:line="0" w:lineRule="atLeast"/>
        <w:jc w:val="left"/>
        <w:rPr>
          <w:rFonts w:ascii="Meiryo UI" w:eastAsia="Meiryo UI" w:hAnsi="Meiryo UI" w:cs="Times New Roman"/>
          <w:sz w:val="22"/>
        </w:rPr>
      </w:pPr>
      <w:r w:rsidRPr="00A92269">
        <w:rPr>
          <w:rFonts w:ascii="Meiryo UI" w:eastAsia="Meiryo UI" w:hAnsi="Meiryo UI" w:cs="Times New Roman"/>
          <w:sz w:val="22"/>
        </w:rPr>
        <w:t>雪国の環境が人間の文化を形成してきた一方で、人間もまた雪国を形成してきた。この関係は、十日町で最大級の山間部の棚田である、風光明媚な星峠の棚田が例証している。住民は</w:t>
      </w:r>
      <w:r w:rsidRPr="00A92269">
        <w:rPr>
          <w:rFonts w:ascii="Meiryo UI" w:eastAsia="Meiryo UI" w:hAnsi="Meiryo UI" w:cs="Times New Roman" w:hint="eastAsia"/>
          <w:sz w:val="22"/>
        </w:rPr>
        <w:t>何百</w:t>
      </w:r>
      <w:r w:rsidRPr="00A92269">
        <w:rPr>
          <w:rFonts w:ascii="Meiryo UI" w:eastAsia="Meiryo UI" w:hAnsi="Meiryo UI" w:cs="Times New Roman"/>
          <w:sz w:val="22"/>
        </w:rPr>
        <w:t>年以上にわたって松之山で稲作を営み、200もの水田を斜面に切り開き、パッチワークのような平地を作り出してきた。</w:t>
      </w:r>
    </w:p>
    <w:p w:rsidR="00ED346A" w:rsidRPr="00A92269" w:rsidRDefault="00ED346A" w:rsidP="00ED346A">
      <w:pPr>
        <w:snapToGrid w:val="0"/>
        <w:spacing w:line="0" w:lineRule="atLeast"/>
        <w:jc w:val="left"/>
        <w:rPr>
          <w:rFonts w:ascii="Meiryo UI" w:eastAsia="Meiryo UI" w:hAnsi="Meiryo UI" w:cs="Times New Roman"/>
          <w:sz w:val="22"/>
        </w:rPr>
      </w:pPr>
    </w:p>
    <w:p w:rsidR="00ED346A" w:rsidRPr="00A92269" w:rsidRDefault="00ED346A" w:rsidP="00ED346A">
      <w:pPr>
        <w:snapToGrid w:val="0"/>
        <w:spacing w:line="0" w:lineRule="atLeast"/>
        <w:jc w:val="left"/>
        <w:rPr>
          <w:rFonts w:ascii="Meiryo UI" w:eastAsia="Meiryo UI" w:hAnsi="Meiryo UI" w:cs="Times New Roman"/>
          <w:sz w:val="22"/>
        </w:rPr>
      </w:pPr>
      <w:r w:rsidRPr="00A92269">
        <w:rPr>
          <w:rFonts w:ascii="Meiryo UI" w:eastAsia="Meiryo UI" w:hAnsi="Meiryo UI" w:cs="Times New Roman"/>
          <w:sz w:val="22"/>
        </w:rPr>
        <w:t>日本の主要品種である湿田稲は、生育に常時水を必要とする。水田が平地に作られる場合、通常、灌漑は川を迂回して行われる。一方、棚田では、重力によって水が下に流れるように、水源を山の上に設置する必要がある。星峠をはじめとする十日町の棚田では、その命の源となる水は</w:t>
      </w:r>
      <w:r w:rsidRPr="00A92269">
        <w:rPr>
          <w:rFonts w:ascii="Meiryo UI" w:eastAsia="Meiryo UI" w:hAnsi="Meiryo UI" w:cs="Times New Roman" w:hint="eastAsia"/>
          <w:sz w:val="22"/>
        </w:rPr>
        <w:t>、雨水、地下水、雪解け水など、河川水以外の水源から供給される。</w:t>
      </w:r>
    </w:p>
    <w:p w:rsidR="00ED346A" w:rsidRPr="00A92269" w:rsidRDefault="00ED346A" w:rsidP="00ED346A">
      <w:pPr>
        <w:snapToGrid w:val="0"/>
        <w:spacing w:line="0" w:lineRule="atLeast"/>
        <w:jc w:val="left"/>
        <w:rPr>
          <w:rFonts w:ascii="Meiryo UI" w:eastAsia="Meiryo UI" w:hAnsi="Meiryo UI" w:cs="Times New Roman"/>
          <w:sz w:val="22"/>
        </w:rPr>
      </w:pPr>
    </w:p>
    <w:p w:rsidR="00ED346A" w:rsidRPr="00A92269" w:rsidRDefault="00ED346A" w:rsidP="00ED346A">
      <w:pPr>
        <w:snapToGrid w:val="0"/>
        <w:spacing w:line="0" w:lineRule="atLeast"/>
        <w:jc w:val="left"/>
        <w:rPr>
          <w:rFonts w:ascii="Meiryo UI" w:eastAsia="Meiryo UI" w:hAnsi="Meiryo UI" w:cs="Times New Roman"/>
          <w:sz w:val="22"/>
        </w:rPr>
      </w:pPr>
      <w:r w:rsidRPr="00A92269">
        <w:rPr>
          <w:rFonts w:ascii="Meiryo UI" w:eastAsia="Meiryo UI" w:hAnsi="Meiryo UI" w:cs="Times New Roman"/>
          <w:sz w:val="22"/>
        </w:rPr>
        <w:t>松之山の山頂のブナ林は、天然の巨大なスポンジ</w:t>
      </w:r>
      <w:r w:rsidRPr="00A92269">
        <w:rPr>
          <w:rFonts w:ascii="Meiryo UI" w:eastAsia="Meiryo UI" w:hAnsi="Meiryo UI" w:cs="Times New Roman" w:hint="eastAsia"/>
          <w:sz w:val="22"/>
        </w:rPr>
        <w:t>の役割になって</w:t>
      </w:r>
      <w:r w:rsidRPr="00A92269">
        <w:rPr>
          <w:rFonts w:ascii="Meiryo UI" w:eastAsia="Meiryo UI" w:hAnsi="Meiryo UI" w:cs="Times New Roman"/>
          <w:sz w:val="22"/>
        </w:rPr>
        <w:t>いる。その厚く深い木の根と、落ち葉でできたローム質の土壌層が、雪解け水や雨水を吸収、保持するのだ。農家はこの自然の保水力を利用し、斜面の頂上に貯水池を掘って貯めた水を集め、下層の水田に流してきた。</w:t>
      </w:r>
    </w:p>
    <w:p w:rsidR="00ED346A" w:rsidRPr="00A92269" w:rsidRDefault="00ED346A" w:rsidP="00ED346A">
      <w:pPr>
        <w:snapToGrid w:val="0"/>
        <w:spacing w:line="0" w:lineRule="atLeast"/>
        <w:jc w:val="left"/>
        <w:rPr>
          <w:rFonts w:ascii="Meiryo UI" w:eastAsia="Meiryo UI" w:hAnsi="Meiryo UI" w:cs="Times New Roman"/>
          <w:sz w:val="22"/>
        </w:rPr>
      </w:pPr>
    </w:p>
    <w:p w:rsidR="00ED346A" w:rsidRPr="00A92269" w:rsidRDefault="00ED346A" w:rsidP="00ED346A">
      <w:pPr>
        <w:snapToGrid w:val="0"/>
        <w:spacing w:line="0" w:lineRule="atLeast"/>
        <w:jc w:val="left"/>
        <w:rPr>
          <w:rFonts w:ascii="Meiryo UI" w:eastAsia="Meiryo UI" w:hAnsi="Meiryo UI" w:cs="Times New Roman"/>
          <w:sz w:val="22"/>
        </w:rPr>
      </w:pPr>
      <w:r w:rsidRPr="00A92269">
        <w:rPr>
          <w:rFonts w:ascii="Meiryo UI" w:eastAsia="Meiryo UI" w:hAnsi="Meiryo UI" w:cs="Times New Roman"/>
          <w:sz w:val="22"/>
        </w:rPr>
        <w:t>土地とその流域の形状を変えることで、人々はこの地域で米を栽培できるようになったが、同時に重要な生態系も作り出した。例えば、</w:t>
      </w:r>
      <w:r w:rsidRPr="00A92269">
        <w:rPr>
          <w:rFonts w:ascii="Meiryo UI" w:eastAsia="Meiryo UI" w:hAnsi="Meiryo UI" w:cs="Times New Roman" w:hint="eastAsia"/>
          <w:sz w:val="22"/>
        </w:rPr>
        <w:t>アカ</w:t>
      </w:r>
      <w:r w:rsidRPr="00A92269">
        <w:rPr>
          <w:rFonts w:ascii="Meiryo UI" w:eastAsia="Meiryo UI" w:hAnsi="Meiryo UI" w:cs="Times New Roman"/>
          <w:sz w:val="22"/>
        </w:rPr>
        <w:t>トンボは、</w:t>
      </w:r>
      <w:r w:rsidRPr="00A92269">
        <w:rPr>
          <w:rFonts w:ascii="Meiryo UI" w:eastAsia="Meiryo UI" w:hAnsi="Meiryo UI" w:cs="Times New Roman" w:hint="eastAsia"/>
          <w:sz w:val="22"/>
        </w:rPr>
        <w:t>夏の暑い時期を山で過ごし、秋になると田んぼに産卵する。</w:t>
      </w:r>
      <w:r w:rsidRPr="00A92269">
        <w:rPr>
          <w:rFonts w:ascii="Meiryo UI" w:eastAsia="Meiryo UI" w:hAnsi="Meiryo UI" w:cs="Times New Roman"/>
          <w:sz w:val="22"/>
        </w:rPr>
        <w:t>星峠の棚田は、この両方の環境を密接に提供し、これらの昆虫の大規模な個体群を支えている。</w:t>
      </w:r>
      <w:r w:rsidRPr="00A92269">
        <w:rPr>
          <w:rFonts w:ascii="Meiryo UI" w:eastAsia="Meiryo UI" w:hAnsi="Meiryo UI" w:cs="Times New Roman" w:hint="eastAsia"/>
          <w:sz w:val="22"/>
        </w:rPr>
        <w:t>成長した</w:t>
      </w:r>
      <w:r w:rsidRPr="00A92269">
        <w:rPr>
          <w:rFonts w:ascii="Meiryo UI" w:eastAsia="Meiryo UI" w:hAnsi="Meiryo UI" w:cs="Times New Roman"/>
          <w:sz w:val="22"/>
        </w:rPr>
        <w:t>トンボはカエルは水を張った水田で繁殖するカエルの餌とな</w:t>
      </w:r>
      <w:r w:rsidRPr="00A92269">
        <w:rPr>
          <w:rFonts w:ascii="Meiryo UI" w:eastAsia="Meiryo UI" w:hAnsi="Meiryo UI" w:cs="Times New Roman" w:hint="eastAsia"/>
          <w:sz w:val="22"/>
        </w:rPr>
        <w:t>る</w:t>
      </w:r>
      <w:r w:rsidRPr="00A92269">
        <w:rPr>
          <w:rFonts w:ascii="Meiryo UI" w:eastAsia="Meiryo UI" w:hAnsi="Meiryo UI" w:cs="Times New Roman"/>
          <w:sz w:val="22"/>
        </w:rPr>
        <w:t>。そしてカエルはヘビや捕食鳥の餌食となる。これらすべての動物がこの地域で生き延びることができるのは、このように人為的、地質的、気候的要因が融合しているからである。</w:t>
      </w:r>
    </w:p>
    <w:p w:rsidR="00ED346A" w:rsidRPr="00A92269" w:rsidRDefault="00ED346A" w:rsidP="00ED346A">
      <w:pPr>
        <w:snapToGrid w:val="0"/>
        <w:spacing w:line="0" w:lineRule="atLeast"/>
        <w:jc w:val="left"/>
        <w:rPr>
          <w:rFonts w:ascii="Meiryo UI" w:eastAsia="Meiryo UI" w:hAnsi="Meiryo UI" w:cs="Times New Roman"/>
          <w:sz w:val="22"/>
        </w:rPr>
      </w:pPr>
    </w:p>
    <w:p w:rsidR="00ED346A" w:rsidRPr="00A92269" w:rsidRDefault="00ED346A" w:rsidP="00ED346A">
      <w:pPr>
        <w:snapToGrid w:val="0"/>
        <w:spacing w:line="0" w:lineRule="atLeast"/>
        <w:jc w:val="left"/>
        <w:rPr>
          <w:rFonts w:ascii="Meiryo UI" w:eastAsia="Meiryo UI" w:hAnsi="Meiryo UI" w:cs="Times New Roman"/>
          <w:sz w:val="22"/>
        </w:rPr>
      </w:pPr>
      <w:r w:rsidRPr="00A92269">
        <w:rPr>
          <w:rFonts w:ascii="Meiryo UI" w:eastAsia="Meiryo UI" w:hAnsi="Meiryo UI" w:cs="Times New Roman"/>
          <w:sz w:val="22"/>
        </w:rPr>
        <w:t>棚田での農業は非常に労力がかかる。傾斜地や不規則な形状の水田では機械の使用が難しく、ほぼすべての作業を手作業で行わなければならない。人口減少や高齢化に伴い、多くの棚田が使われなくなったり、放棄されたりしている。星峠を含む十日町の棚田は、共同オーナー制度によって維持されている。全国の会員が田んぼの継続的な耕作を支援するために年会費を支払い、配当として米を受け取る。田植えや収穫に参加し、農家から雪国の伝統的な生活様式を学びながら、それを未来に残す手助けをすることもできる。</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46A"/>
    <w:rsid w:val="00346BD8"/>
    <w:rsid w:val="00562B2A"/>
    <w:rsid w:val="00BD54C2"/>
    <w:rsid w:val="00D72ECD"/>
    <w:rsid w:val="00ED34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1BCBFF57-AA5D-4300-AB19-E8E15F362B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D346A"/>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ED346A"/>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ED346A"/>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ED346A"/>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ED346A"/>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ED346A"/>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ED346A"/>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ED346A"/>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ED346A"/>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D346A"/>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ED346A"/>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ED346A"/>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ED346A"/>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ED346A"/>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ED346A"/>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ED346A"/>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ED346A"/>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ED346A"/>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ED346A"/>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ED346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D346A"/>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ED346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D346A"/>
    <w:pPr>
      <w:spacing w:before="160" w:after="160"/>
      <w:jc w:val="center"/>
    </w:pPr>
    <w:rPr>
      <w:i/>
      <w:iCs/>
      <w:color w:val="404040" w:themeColor="text1" w:themeTint="BF"/>
    </w:rPr>
  </w:style>
  <w:style w:type="character" w:customStyle="1" w:styleId="a8">
    <w:name w:val="引用文 (文字)"/>
    <w:basedOn w:val="a0"/>
    <w:link w:val="a7"/>
    <w:uiPriority w:val="29"/>
    <w:rsid w:val="00ED346A"/>
    <w:rPr>
      <w:i/>
      <w:iCs/>
      <w:color w:val="404040" w:themeColor="text1" w:themeTint="BF"/>
    </w:rPr>
  </w:style>
  <w:style w:type="paragraph" w:styleId="a9">
    <w:name w:val="List Paragraph"/>
    <w:basedOn w:val="a"/>
    <w:uiPriority w:val="34"/>
    <w:qFormat/>
    <w:rsid w:val="00ED346A"/>
    <w:pPr>
      <w:ind w:left="720"/>
      <w:contextualSpacing/>
    </w:pPr>
  </w:style>
  <w:style w:type="character" w:styleId="21">
    <w:name w:val="Intense Emphasis"/>
    <w:basedOn w:val="a0"/>
    <w:uiPriority w:val="21"/>
    <w:qFormat/>
    <w:rsid w:val="00ED346A"/>
    <w:rPr>
      <w:i/>
      <w:iCs/>
      <w:color w:val="0F4761" w:themeColor="accent1" w:themeShade="BF"/>
    </w:rPr>
  </w:style>
  <w:style w:type="paragraph" w:styleId="22">
    <w:name w:val="Intense Quote"/>
    <w:basedOn w:val="a"/>
    <w:next w:val="a"/>
    <w:link w:val="23"/>
    <w:uiPriority w:val="30"/>
    <w:qFormat/>
    <w:rsid w:val="00ED346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ED346A"/>
    <w:rPr>
      <w:i/>
      <w:iCs/>
      <w:color w:val="0F4761" w:themeColor="accent1" w:themeShade="BF"/>
    </w:rPr>
  </w:style>
  <w:style w:type="character" w:styleId="24">
    <w:name w:val="Intense Reference"/>
    <w:basedOn w:val="a0"/>
    <w:uiPriority w:val="32"/>
    <w:qFormat/>
    <w:rsid w:val="00ED346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810</Characters>
  <Application>Microsoft Office Word</Application>
  <DocSecurity>0</DocSecurity>
  <Lines>6</Lines>
  <Paragraphs>1</Paragraphs>
  <ScaleCrop>false</ScaleCrop>
  <Company/>
  <LinksUpToDate>false</LinksUpToDate>
  <CharactersWithSpaces>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2024-07-05T15:44:00Z</dcterms:created>
  <dcterms:modified xsi:type="dcterms:W3CDTF">2024-07-05T15:44:00Z</dcterms:modified>
</cp:coreProperties>
</file>