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26C1" w:rsidRPr="003F61FF" w:rsidRDefault="001326C1" w:rsidP="001326C1">
      <w:pPr>
        <w:pStyle w:val="aa"/>
        <w:rPr>
          <w:b/>
          <w:bCs/>
        </w:rPr>
      </w:pPr>
      <w:r w:rsidRPr="003F61FF">
        <w:rPr>
          <w:b/>
          <w:bCs/>
        </w:rPr>
        <w:t>ヤンマーミュージアム</w:t>
      </w:r>
    </w:p>
    <w:p w:rsidR="001326C1" w:rsidRPr="00E01575" w:rsidRDefault="001326C1" w:rsidP="001326C1">
      <w:pPr>
        <w:pStyle w:val="aa"/>
      </w:pPr>
      <w:r/>
    </w:p>
    <w:p w:rsidR="001326C1" w:rsidRPr="00E01575" w:rsidRDefault="001326C1" w:rsidP="001326C1">
      <w:pPr>
        <w:pStyle w:val="aa"/>
      </w:pPr>
      <w:r w:rsidRPr="00E01575">
        <w:t>ヤンマーミュージアムのハイテクでゲームベースの展示は、親子で人気があります。バックホウの操作や、体を動かしてエンジンのピストンを</w:t>
      </w:r>
      <w:r>
        <w:rPr>
          <w:rFonts w:hint="eastAsia"/>
        </w:rPr>
        <w:t>動かす</w:t>
      </w:r>
      <w:r w:rsidRPr="00E01575">
        <w:t>など、ゲームのようなそれぞれの課題は、エコロジー、イノベーション、および最新テクノロジーの恩恵に基づいています。訪問者には、個人的な「ヤンマーカード」が発行され、チャレンジを完了することで獲得するポイントにより、達成状況を把握できます。各プレーヤーの合計ポイントは、トップの得点者と共に、巨大なビデオ画面に表示されます。</w:t>
      </w:r>
    </w:p>
    <w:p w:rsidR="001326C1" w:rsidRPr="00E01575" w:rsidRDefault="001326C1" w:rsidP="001326C1">
      <w:pPr>
        <w:pStyle w:val="aa"/>
      </w:pPr>
    </w:p>
    <w:p w:rsidR="001326C1" w:rsidRPr="00E01575" w:rsidRDefault="001326C1" w:rsidP="001326C1">
      <w:pPr>
        <w:pStyle w:val="aa"/>
      </w:pPr>
      <w:r>
        <w:rPr>
          <w:rFonts w:hint="eastAsia"/>
        </w:rPr>
        <w:t>ヤンマーミュージアムは、</w:t>
      </w:r>
      <w:r w:rsidRPr="00E01575">
        <w:t>発明家兼エンジニアの山岡孫吉(1888–1962)によって設立され</w:t>
      </w:r>
      <w:r>
        <w:rPr>
          <w:rFonts w:hint="eastAsia"/>
        </w:rPr>
        <w:t>た機械の会社であるヤンマーによって創設され</w:t>
      </w:r>
      <w:r w:rsidRPr="00E01575">
        <w:t>ました。</w:t>
      </w:r>
      <w:r>
        <w:rPr>
          <w:rFonts w:hint="eastAsia"/>
        </w:rPr>
        <w:t>山岡は、現在長浜市の一部である南富永村で生まれました。</w:t>
      </w:r>
      <w:r w:rsidRPr="00E01575">
        <w:t>山岡は</w:t>
      </w:r>
      <w:r>
        <w:rPr>
          <w:rFonts w:hint="eastAsia"/>
        </w:rPr>
        <w:t>、</w:t>
      </w:r>
      <w:r w:rsidRPr="00E01575">
        <w:t>世界初の小型ディーゼルエンジンを開発し、ヤンマーはその技術を、建設機械や農業機械、船舶、発電機などに応用しました。</w:t>
      </w:r>
      <w:r>
        <w:rPr>
          <w:rFonts w:hint="eastAsia"/>
        </w:rPr>
        <w:t>ヤンマーミュージアム</w:t>
      </w:r>
      <w:r w:rsidRPr="00E01575">
        <w:t>のインタラクティブな展示(バーチャル農業、ウェイクサーフィン、デジタル漁業、「持続可能なエネルギー」クライミングウォールなど)は、「大地」、「海」、「都市」という同社の3つのコアテーマを</w:t>
      </w:r>
      <w:r>
        <w:rPr>
          <w:rFonts w:hint="eastAsia"/>
        </w:rPr>
        <w:t>反映しています。</w:t>
      </w:r>
    </w:p>
    <w:p w:rsidR="001326C1" w:rsidRPr="00E01575" w:rsidRDefault="001326C1" w:rsidP="001326C1">
      <w:pPr>
        <w:pStyle w:val="aa"/>
      </w:pPr>
    </w:p>
    <w:p w:rsidR="001326C1" w:rsidRDefault="001326C1" w:rsidP="001326C1">
      <w:pPr>
        <w:pStyle w:val="aa"/>
        <w:rPr>
          <w:rFonts w:cs="ＭＳ ゴシック"/>
        </w:rPr>
      </w:pPr>
      <w:r w:rsidRPr="009A3DE3">
        <w:t>博物館の建物</w:t>
      </w:r>
      <w:r w:rsidRPr="009A3DE3">
        <w:rPr>
          <w:rFonts w:hint="eastAsia"/>
        </w:rPr>
        <w:t>の併設レストラン、</w:t>
      </w:r>
      <w:r w:rsidRPr="009A3DE3">
        <w:t>プレミアムマルシェびわ湖</w:t>
      </w:r>
      <w:r w:rsidRPr="009A3DE3">
        <w:rPr>
          <w:rFonts w:hint="eastAsia"/>
        </w:rPr>
        <w:t>では、</w:t>
      </w:r>
      <w:r w:rsidRPr="009A3DE3">
        <w:t>持続可能な方法で栽培された米を中心とした料理を提供</w:t>
      </w:r>
      <w:r w:rsidRPr="009A3DE3">
        <w:rPr>
          <w:rFonts w:hint="eastAsia"/>
        </w:rPr>
        <w:t>しています。</w:t>
      </w:r>
      <w:r w:rsidRPr="009A3DE3">
        <w:t>2階には、会社の歴史</w:t>
      </w:r>
      <w:r w:rsidRPr="009A3DE3">
        <w:rPr>
          <w:rFonts w:hint="eastAsia"/>
        </w:rPr>
        <w:t>を紹介する</w:t>
      </w:r>
      <w:r w:rsidRPr="009A3DE3">
        <w:t>従来の博物館の展示があります。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default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C1"/>
    <w:rsid w:val="001326C1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5029AC-35C9-4A48-9806-15E3F9C7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326C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6C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6C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6C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6C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6C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6C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326C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326C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326C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326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326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326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326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326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326C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326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32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6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32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6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32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6C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326C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32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326C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326C1"/>
    <w:rPr>
      <w:b/>
      <w:bCs/>
      <w:smallCaps/>
      <w:color w:val="0F4761" w:themeColor="accent1" w:themeShade="BF"/>
      <w:spacing w:val="5"/>
    </w:rPr>
  </w:style>
  <w:style w:type="paragraph" w:customStyle="1" w:styleId="aa">
    <w:name w:val="仮訳"/>
    <w:basedOn w:val="a"/>
    <w:qFormat/>
    <w:rsid w:val="001326C1"/>
    <w:pPr>
      <w:widowControl/>
      <w:spacing w:line="0" w:lineRule="atLeast"/>
      <w:jc w:val="left"/>
    </w:pPr>
    <w:rPr>
      <w:rFonts w:ascii="Meiryo UI" w:eastAsia="Meiryo UI" w:hAnsi="Meiryo UI" w:cs="Arial Unicode MS"/>
      <w:color w:val="000000"/>
      <w:kern w:val="0"/>
      <w:sz w:val="22"/>
      <w:u w:color="000000"/>
      <w14:textOutline w14:w="12700" w14:cap="flat" w14:cmpd="sng" w14:algn="ctr">
        <w14:noFill/>
        <w14:prstDash w14:val="solid"/>
        <w14:miter w14:lim="4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2024-07-05T15:35:00Z</dcterms:created>
  <dcterms:modified xsi:type="dcterms:W3CDTF">2024-07-05T15:35:00Z</dcterms:modified>
</cp:coreProperties>
</file>