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00E5B" w:rsidRDefault="00200E5B" w:rsidP="00200E5B">
      <w:pPr>
        <w:tabs>
          <w:tab w:val="left" w:pos="936"/>
        </w:tabs>
        <w:rPr>
          <w:rFonts w:ascii="Meiryo UI" w:eastAsia="Meiryo UI" w:hAnsi="Meiryo UI" w:cs="Meiryo UI"/>
          <w:b/>
          <w:sz w:val="22"/>
        </w:rPr>
      </w:pPr>
      <w:r>
        <w:rPr>
          <w:rFonts w:ascii="Meiryo UI" w:eastAsia="Meiryo UI" w:hAnsi="Meiryo UI" w:cs="Meiryo UI"/>
          <w:b/>
          <w:sz w:val="22"/>
        </w:rPr>
        <w:t>高砂市の歴史概要</w:t>
      </w:r>
    </w:p>
    <w:p w:rsidR="00200E5B" w:rsidRDefault="00200E5B" w:rsidP="00200E5B">
      <w:pPr>
        <w:tabs>
          <w:tab w:val="left" w:pos="936"/>
        </w:tabs>
        <w:rPr>
          <w:rFonts w:ascii="Meiryo UI" w:eastAsia="Meiryo UI" w:hAnsi="Meiryo UI" w:cs="Meiryo UI"/>
          <w:sz w:val="22"/>
        </w:rPr>
      </w:pPr>
      <w:r/>
    </w:p>
    <w:p w:rsidR="00200E5B" w:rsidRDefault="00200E5B" w:rsidP="00200E5B">
      <w:pPr>
        <w:tabs>
          <w:tab w:val="left" w:pos="936"/>
        </w:tabs>
        <w:rPr>
          <w:rFonts w:ascii="Meiryo UI" w:eastAsia="Meiryo UI" w:hAnsi="Meiryo UI" w:cs="Meiryo UI"/>
          <w:sz w:val="22"/>
        </w:rPr>
      </w:pPr>
      <w:r>
        <w:rPr>
          <w:rFonts w:ascii="Meiryo UI" w:eastAsia="Meiryo UI" w:hAnsi="Meiryo UI" w:cs="Meiryo UI"/>
          <w:sz w:val="22"/>
        </w:rPr>
        <w:t>高砂は10000年以上の歴史</w:t>
      </w:r>
      <w:r>
        <w:rPr>
          <w:rFonts w:ascii="Gungsuh" w:eastAsia="Gungsuh" w:hAnsi="Gungsuh" w:cs="Gungsuh"/>
          <w:sz w:val="22"/>
        </w:rPr>
        <w:t>の中で劇的な変化を遂げ</w:t>
      </w:r>
      <w:r>
        <w:rPr>
          <w:rFonts w:ascii="Meiryo UI" w:eastAsia="Meiryo UI" w:hAnsi="Meiryo UI" w:cs="Meiryo UI"/>
          <w:sz w:val="22"/>
        </w:rPr>
        <w:t>、訪れる人々に多くの発見をもたらせてくれる町です。</w:t>
      </w:r>
    </w:p>
    <w:p w:rsidR="00200E5B" w:rsidRDefault="00200E5B" w:rsidP="00200E5B">
      <w:pPr>
        <w:tabs>
          <w:tab w:val="left" w:pos="936"/>
        </w:tabs>
        <w:rPr>
          <w:rFonts w:ascii="Meiryo UI" w:eastAsia="Meiryo UI" w:hAnsi="Meiryo UI" w:cs="Meiryo UI"/>
          <w:sz w:val="22"/>
        </w:rPr>
      </w:pPr>
    </w:p>
    <w:p w:rsidR="00200E5B" w:rsidRDefault="00200E5B" w:rsidP="00200E5B">
      <w:pPr>
        <w:tabs>
          <w:tab w:val="left" w:pos="936"/>
        </w:tabs>
        <w:rPr>
          <w:rFonts w:ascii="Meiryo UI" w:eastAsia="Meiryo UI" w:hAnsi="Meiryo UI" w:cs="Meiryo UI"/>
          <w:i/>
          <w:sz w:val="22"/>
        </w:rPr>
      </w:pPr>
      <w:r>
        <w:rPr>
          <w:rFonts w:ascii="Meiryo UI" w:eastAsia="Meiryo UI" w:hAnsi="Meiryo UI" w:cs="Meiryo UI"/>
          <w:i/>
          <w:sz w:val="22"/>
        </w:rPr>
        <w:t>初期の発展</w:t>
      </w:r>
    </w:p>
    <w:p w:rsidR="00200E5B" w:rsidRDefault="00200E5B" w:rsidP="00200E5B">
      <w:pPr>
        <w:tabs>
          <w:tab w:val="left" w:pos="936"/>
        </w:tabs>
        <w:rPr>
          <w:rFonts w:ascii="Meiryo UI" w:eastAsia="Meiryo UI" w:hAnsi="Meiryo UI" w:cs="Meiryo UI"/>
          <w:sz w:val="22"/>
        </w:rPr>
      </w:pPr>
      <w:r>
        <w:rPr>
          <w:rFonts w:ascii="Meiryo UI" w:eastAsia="Meiryo UI" w:hAnsi="Meiryo UI" w:cs="Meiryo UI"/>
          <w:sz w:val="22"/>
        </w:rPr>
        <w:t>高砂は、平安時代 (794 ～ 1185 年) 以来、海岸沿いの環境、港、松の木が立ち並ぶ白砂の海岸により人気の隠れ家でした。 室町時代 (1336 ～ 1573 年)には、夫婦の長い結びつきの喜びを祝う能『高砂』が書かれました。 この劇は全国的に非常に人気があり、日本では高砂という言葉が夫婦和合やめでたいことの代名詞になりました。</w:t>
      </w:r>
    </w:p>
    <w:p w:rsidR="00200E5B" w:rsidRDefault="00200E5B" w:rsidP="00200E5B">
      <w:pPr>
        <w:tabs>
          <w:tab w:val="left" w:pos="936"/>
        </w:tabs>
        <w:rPr>
          <w:rFonts w:ascii="Meiryo UI" w:eastAsia="Meiryo UI" w:hAnsi="Meiryo UI" w:cs="Meiryo UI"/>
          <w:sz w:val="22"/>
        </w:rPr>
      </w:pPr>
    </w:p>
    <w:p w:rsidR="00200E5B" w:rsidRDefault="00200E5B" w:rsidP="00200E5B">
      <w:pPr>
        <w:tabs>
          <w:tab w:val="left" w:pos="936"/>
        </w:tabs>
        <w:rPr>
          <w:rFonts w:ascii="Meiryo UI" w:eastAsia="Meiryo UI" w:hAnsi="Meiryo UI" w:cs="Meiryo UI"/>
          <w:sz w:val="22"/>
        </w:rPr>
      </w:pPr>
      <w:r>
        <w:rPr>
          <w:rFonts w:ascii="Meiryo UI" w:eastAsia="Meiryo UI" w:hAnsi="Meiryo UI" w:cs="Meiryo UI"/>
          <w:sz w:val="22"/>
        </w:rPr>
        <w:t>江戸時代 (1603 ～ 1867 年)、高砂は現在の兵庫県南部にある姫路藩の最も重要な都市の 1 つでした。 高砂が都市として繁栄するにつれて、</w:t>
      </w:r>
      <w:r>
        <w:rPr>
          <w:rFonts w:ascii="Gungsuh" w:eastAsia="Gungsuh" w:hAnsi="Gungsuh" w:cs="Gungsuh"/>
          <w:sz w:val="22"/>
        </w:rPr>
        <w:t>多くの商人が富みました。</w:t>
      </w:r>
      <w:r>
        <w:rPr>
          <w:rFonts w:ascii="Meiryo UI" w:eastAsia="Meiryo UI" w:hAnsi="Meiryo UI" w:cs="Meiryo UI"/>
          <w:sz w:val="22"/>
        </w:rPr>
        <w:t>これには立地条件や、盛んな漁業や米の生産、加古川を通じた塩や米などの物資の集散地としての役割が貢献しました。 港の繁栄した過去はその建造物に反映されており、この地域に裕福な商人が存在したことを示しています。</w:t>
      </w:r>
    </w:p>
    <w:p w:rsidR="00200E5B" w:rsidRDefault="00200E5B" w:rsidP="00200E5B">
      <w:pPr>
        <w:tabs>
          <w:tab w:val="left" w:pos="936"/>
        </w:tabs>
        <w:rPr>
          <w:rFonts w:ascii="Meiryo UI" w:eastAsia="Meiryo UI" w:hAnsi="Meiryo UI" w:cs="Meiryo UI"/>
          <w:sz w:val="22"/>
        </w:rPr>
      </w:pPr>
    </w:p>
    <w:p w:rsidR="00200E5B" w:rsidRDefault="00200E5B" w:rsidP="00200E5B">
      <w:pPr>
        <w:tabs>
          <w:tab w:val="left" w:pos="936"/>
        </w:tabs>
        <w:rPr>
          <w:rFonts w:ascii="Meiryo UI" w:eastAsia="Meiryo UI" w:hAnsi="Meiryo UI" w:cs="Meiryo UI"/>
          <w:i/>
          <w:sz w:val="22"/>
        </w:rPr>
      </w:pPr>
      <w:r>
        <w:rPr>
          <w:rFonts w:ascii="Meiryo UI" w:eastAsia="Meiryo UI" w:hAnsi="Meiryo UI" w:cs="Meiryo UI"/>
          <w:i/>
          <w:sz w:val="22"/>
        </w:rPr>
        <w:t>その後の発展</w:t>
      </w:r>
    </w:p>
    <w:p w:rsidR="00200E5B" w:rsidRDefault="00200E5B" w:rsidP="00200E5B">
      <w:pPr>
        <w:tabs>
          <w:tab w:val="left" w:pos="936"/>
        </w:tabs>
        <w:rPr>
          <w:rFonts w:ascii="Meiryo UI" w:eastAsia="Meiryo UI" w:hAnsi="Meiryo UI" w:cs="Meiryo UI"/>
          <w:sz w:val="22"/>
        </w:rPr>
      </w:pPr>
      <w:r>
        <w:rPr>
          <w:rFonts w:ascii="Meiryo UI" w:eastAsia="Meiryo UI" w:hAnsi="Meiryo UI" w:cs="Meiryo UI"/>
          <w:sz w:val="22"/>
        </w:rPr>
        <w:t>19 世紀半ばから 20 世紀初頭にかけて、日本の鉄道の発達により、高砂の繁栄の源であった加古川舟運は衰退しました。 しかし、立地や豊富な水資源、そして地元住民の努力により、海岸近くには近代工場が誘致され、新たな産業が発展しました。</w:t>
      </w:r>
    </w:p>
    <w:p w:rsidR="00200E5B" w:rsidRDefault="00200E5B" w:rsidP="00200E5B">
      <w:pPr>
        <w:tabs>
          <w:tab w:val="left" w:pos="936"/>
        </w:tabs>
        <w:rPr>
          <w:rFonts w:ascii="Meiryo UI" w:eastAsia="Meiryo UI" w:hAnsi="Meiryo UI" w:cs="Meiryo UI"/>
          <w:sz w:val="22"/>
        </w:rPr>
      </w:pPr>
    </w:p>
    <w:p w:rsidR="00200E5B" w:rsidRDefault="00200E5B" w:rsidP="00200E5B">
      <w:pPr>
        <w:tabs>
          <w:tab w:val="left" w:pos="936"/>
        </w:tabs>
        <w:rPr>
          <w:rFonts w:ascii="Meiryo UI" w:eastAsia="Meiryo UI" w:hAnsi="Meiryo UI" w:cs="Meiryo UI"/>
          <w:sz w:val="22"/>
        </w:rPr>
      </w:pPr>
      <w:r>
        <w:rPr>
          <w:rFonts w:ascii="Meiryo UI" w:eastAsia="Meiryo UI" w:hAnsi="Meiryo UI" w:cs="Meiryo UI"/>
          <w:sz w:val="22"/>
        </w:rPr>
        <w:t>昭和時代（1926年～1989年）、高砂は工業都市として発展しました。 高砂にはその時代の建物のいくつかが今も残り、当時の暮らしを体感できる昭和レトロな街として知られています。 高砂は、その長い歴史と多種多様な文化財により、現在も観光客の間で人気を保っています。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E5B"/>
    <w:rsid w:val="00200E5B"/>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44E14D1-D34D-4220-9A3A-79114E9D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00E5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00E5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00E5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00E5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00E5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00E5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00E5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00E5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00E5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00E5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00E5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00E5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00E5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00E5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00E5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00E5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00E5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00E5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00E5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00E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0E5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00E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0E5B"/>
    <w:pPr>
      <w:spacing w:before="160" w:after="160"/>
      <w:jc w:val="center"/>
    </w:pPr>
    <w:rPr>
      <w:i/>
      <w:iCs/>
      <w:color w:val="404040" w:themeColor="text1" w:themeTint="BF"/>
    </w:rPr>
  </w:style>
  <w:style w:type="character" w:customStyle="1" w:styleId="a8">
    <w:name w:val="引用文 (文字)"/>
    <w:basedOn w:val="a0"/>
    <w:link w:val="a7"/>
    <w:uiPriority w:val="29"/>
    <w:rsid w:val="00200E5B"/>
    <w:rPr>
      <w:i/>
      <w:iCs/>
      <w:color w:val="404040" w:themeColor="text1" w:themeTint="BF"/>
    </w:rPr>
  </w:style>
  <w:style w:type="paragraph" w:styleId="a9">
    <w:name w:val="List Paragraph"/>
    <w:basedOn w:val="a"/>
    <w:uiPriority w:val="34"/>
    <w:qFormat/>
    <w:rsid w:val="00200E5B"/>
    <w:pPr>
      <w:ind w:left="720"/>
      <w:contextualSpacing/>
    </w:pPr>
  </w:style>
  <w:style w:type="character" w:styleId="21">
    <w:name w:val="Intense Emphasis"/>
    <w:basedOn w:val="a0"/>
    <w:uiPriority w:val="21"/>
    <w:qFormat/>
    <w:rsid w:val="00200E5B"/>
    <w:rPr>
      <w:i/>
      <w:iCs/>
      <w:color w:val="0F4761" w:themeColor="accent1" w:themeShade="BF"/>
    </w:rPr>
  </w:style>
  <w:style w:type="paragraph" w:styleId="22">
    <w:name w:val="Intense Quote"/>
    <w:basedOn w:val="a"/>
    <w:next w:val="a"/>
    <w:link w:val="23"/>
    <w:uiPriority w:val="30"/>
    <w:qFormat/>
    <w:rsid w:val="00200E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00E5B"/>
    <w:rPr>
      <w:i/>
      <w:iCs/>
      <w:color w:val="0F4761" w:themeColor="accent1" w:themeShade="BF"/>
    </w:rPr>
  </w:style>
  <w:style w:type="character" w:styleId="24">
    <w:name w:val="Intense Reference"/>
    <w:basedOn w:val="a0"/>
    <w:uiPriority w:val="32"/>
    <w:qFormat/>
    <w:rsid w:val="00200E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2024-07-05T15:37:00Z</dcterms:created>
  <dcterms:modified xsi:type="dcterms:W3CDTF">2024-07-05T15:37:00Z</dcterms:modified>
</cp:coreProperties>
</file>