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81A" w:rsidRPr="001E6D40" w:rsidRDefault="004A781A" w:rsidP="004A78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71163D">
        <w:rPr>
          <w:rFonts w:ascii="Meiryo UI" w:eastAsia="Meiryo UI" w:hAnsi="Meiryo UI" w:cs="ＭＳ ゴシック" w:hint="eastAsia"/>
          <w:b/>
          <w:sz w:val="22"/>
        </w:rPr>
        <w:t>竹田市城下町交流プラザ</w:t>
      </w:r>
    </w:p>
    <w:p w:rsidR="004A781A" w:rsidRDefault="004A781A" w:rsidP="004A78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4A781A" w:rsidRPr="0071163D" w:rsidRDefault="004A781A" w:rsidP="004A78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163D">
        <w:rPr>
          <w:rFonts w:ascii="Meiryo UI" w:eastAsia="Meiryo UI" w:hAnsi="Meiryo UI" w:cs="ＭＳ ゴシック" w:hint="eastAsia"/>
          <w:sz w:val="22"/>
        </w:rPr>
        <w:t>竹田市の中心部にあるこの建築物は、東京の日本国立競技場やスコットランドのV&amp;Aダンディー・デザイン・ミュージアムなどを手がけた建築家、隈研吾によって設計された。竹田市城下町交流プラザの外観は竹竿で飾られている。"竹田 "という市名にちなんでこの素材が選ばれた。</w:t>
      </w:r>
    </w:p>
    <w:p w:rsidR="004A781A" w:rsidRPr="0071163D" w:rsidRDefault="004A781A" w:rsidP="004A78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A781A" w:rsidRPr="0071163D" w:rsidRDefault="004A781A" w:rsidP="004A78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163D">
        <w:rPr>
          <w:rFonts w:ascii="Meiryo UI" w:eastAsia="Meiryo UI" w:hAnsi="Meiryo UI" w:cs="ＭＳ ゴシック" w:hint="eastAsia"/>
          <w:sz w:val="22"/>
        </w:rPr>
        <w:t>プラザは主にコミュニティセンターとして利用されている。屋外デッキではコンサートが開かれ、駐車場では屋台やビアガーデンなどのイベントが開催される。バス停も複合施設の一部である。</w:t>
      </w:r>
    </w:p>
    <w:p w:rsidR="004A781A" w:rsidRPr="0071163D" w:rsidRDefault="004A781A" w:rsidP="004A78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A781A" w:rsidRDefault="004A781A" w:rsidP="004A781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163D">
        <w:rPr>
          <w:rFonts w:ascii="Meiryo UI" w:eastAsia="Meiryo UI" w:hAnsi="Meiryo UI" w:cs="ＭＳ ゴシック" w:hint="eastAsia"/>
          <w:sz w:val="22"/>
        </w:rPr>
        <w:t>このプラザは2020年、竹田歴史文化館の改修を含むプロジェクトの一環として建設され、隈研吾が両方の設計を担当した。建築家は竹を人目を引くように使うことで、2つの建物の視覚的な調和を実現した。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1A"/>
    <w:rsid w:val="00346BD8"/>
    <w:rsid w:val="004A781A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2FADE-75F4-447D-A87B-DE6B8FD5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78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8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8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8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8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8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78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78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78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7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7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7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7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7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78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78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8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8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78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7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78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7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2024-07-05T15:53:00Z</dcterms:created>
  <dcterms:modified xsi:type="dcterms:W3CDTF">2024-07-05T15:53:00Z</dcterms:modified>
</cp:coreProperties>
</file>