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1F58" w:rsidRPr="00AF34DE" w:rsidRDefault="00C31F58" w:rsidP="00C31F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森が目を覚ます：裏磐梯の春（</w:t>
      </w:r>
      <w:r w:rsidRPr="00AF34DE">
        <w:rPr>
          <w:rFonts w:ascii="Meiryo UI" w:eastAsia="Meiryo UI" w:hAnsi="Meiryo UI" w:cs="ＭＳ ゴシック" w:hint="eastAsia"/>
          <w:b/>
          <w:sz w:val="22"/>
        </w:rPr>
        <w:t>熊</w:t>
      </w:r>
      <w:r w:rsidRPr="00AF34DE">
        <w:rPr>
          <w:rFonts w:ascii="Meiryo UI" w:eastAsia="Meiryo UI" w:hAnsi="Meiryo UI" w:cs="ＭＳ ゴシック"/>
          <w:b/>
          <w:sz w:val="22"/>
        </w:rPr>
        <w:t>と森と春夏秋冬～春～</w:t>
      </w:r>
      <w:r>
        <w:rPr>
          <w:rFonts w:ascii="Meiryo UI" w:eastAsia="Meiryo UI" w:hAnsi="Meiryo UI" w:cs="ＭＳ ゴシック" w:hint="eastAsia"/>
          <w:b/>
          <w:sz w:val="22"/>
        </w:rPr>
        <w:t>）</w:t>
      </w:r>
    </w:p>
    <w:p w:rsidR="00C31F58" w:rsidRPr="00AF34DE" w:rsidRDefault="00C31F58" w:rsidP="00C31F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C31F58" w:rsidRPr="00AF34DE" w:rsidRDefault="00C31F58" w:rsidP="00C31F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F34DE">
        <w:rPr>
          <w:rFonts w:ascii="Meiryo UI" w:eastAsia="Meiryo UI" w:hAnsi="Meiryo UI" w:cs="ＭＳ ゴシック"/>
          <w:sz w:val="22"/>
        </w:rPr>
        <w:t>4月になって深く積もった雪が解け始め、森や湿地帯に蕾や新梢が顔を出すと、裏磐梯に春が到来します。ツキノワグマ（学名：</w:t>
      </w:r>
      <w:r w:rsidRPr="00AF34DE">
        <w:rPr>
          <w:rFonts w:ascii="Meiryo UI" w:eastAsia="Meiryo UI" w:hAnsi="Meiryo UI" w:cs="ＭＳ ゴシック"/>
          <w:i/>
          <w:sz w:val="22"/>
        </w:rPr>
        <w:t>Ursus thibetanus japonicus</w:t>
      </w:r>
      <w:r w:rsidRPr="00AF34DE">
        <w:rPr>
          <w:rFonts w:ascii="Meiryo UI" w:eastAsia="Meiryo UI" w:hAnsi="Meiryo UI" w:cs="ＭＳ ゴシック"/>
          <w:sz w:val="22"/>
        </w:rPr>
        <w:t>）が数か月の冬眠から姿を現し、筍やブナの新芽を食べます。</w:t>
      </w:r>
    </w:p>
    <w:p w:rsidR="00C31F58" w:rsidRPr="00AF34DE" w:rsidRDefault="00C31F58" w:rsidP="00C31F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C31F58" w:rsidRPr="00AF34DE" w:rsidRDefault="00C31F58" w:rsidP="00C31F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F34DE">
        <w:rPr>
          <w:rFonts w:ascii="Meiryo UI" w:eastAsia="Meiryo UI" w:hAnsi="Meiryo UI" w:cs="ＭＳ ゴシック"/>
          <w:sz w:val="22"/>
        </w:rPr>
        <w:t>ツキノワグマが森の中で食べるものを探し回っている間に、クロサンショウウオ（学名：</w:t>
      </w:r>
      <w:r w:rsidRPr="00AF34DE">
        <w:rPr>
          <w:rFonts w:ascii="Meiryo UI" w:eastAsia="Meiryo UI" w:hAnsi="Meiryo UI" w:cs="ＭＳ ゴシック"/>
          <w:i/>
          <w:sz w:val="22"/>
        </w:rPr>
        <w:t>Hynobius nigrescens</w:t>
      </w:r>
      <w:r w:rsidRPr="00AF34DE">
        <w:rPr>
          <w:rFonts w:ascii="Meiryo UI" w:eastAsia="Meiryo UI" w:hAnsi="Meiryo UI" w:cs="ＭＳ ゴシック"/>
          <w:sz w:val="22"/>
        </w:rPr>
        <w:t>）も冬眠から目を覚し、昆虫や蜘蛛やサワガニを食べます。クロサンショウウオは、4月中旬ごろになると湖沼や沼地で放卵を始めます。蝶の幼虫が生い茂ったハンノキの若葉を餌にして、虹色に輝く緑の羽のあるミドリコツバメに変身します。黒、白、赤の羽をまとったアカゲラ（学名：</w:t>
      </w:r>
      <w:r w:rsidRPr="00AF34DE">
        <w:rPr>
          <w:rFonts w:ascii="Meiryo UI" w:eastAsia="Meiryo UI" w:hAnsi="Meiryo UI" w:cs="ＭＳ ゴシック"/>
          <w:i/>
          <w:sz w:val="22"/>
        </w:rPr>
        <w:t>Dendrocopos major</w:t>
      </w:r>
      <w:r w:rsidRPr="00AF34DE">
        <w:rPr>
          <w:rFonts w:ascii="Meiryo UI" w:eastAsia="Meiryo UI" w:hAnsi="Meiryo UI" w:cs="ＭＳ ゴシック"/>
          <w:sz w:val="22"/>
        </w:rPr>
        <w:t>）が一瞬にして木々の間をすり抜け、昆虫や種や木の実を探します。</w:t>
      </w:r>
    </w:p>
    <w:p w:rsidR="00C31F58" w:rsidRPr="00AF34DE" w:rsidRDefault="00C31F58" w:rsidP="00C31F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C31F58" w:rsidRDefault="00C31F58" w:rsidP="00C31F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AF34DE">
        <w:rPr>
          <w:rFonts w:ascii="Meiryo UI" w:eastAsia="Meiryo UI" w:hAnsi="Meiryo UI" w:cs="ＭＳ ゴシック"/>
          <w:i/>
          <w:sz w:val="22"/>
        </w:rPr>
        <w:t>水芭蕉</w:t>
      </w:r>
      <w:r w:rsidRPr="00AF34DE">
        <w:rPr>
          <w:rFonts w:ascii="Meiryo UI" w:eastAsia="Meiryo UI" w:hAnsi="Meiryo UI" w:cs="ＭＳ ゴシック"/>
          <w:sz w:val="22"/>
        </w:rPr>
        <w:t>（学名：</w:t>
      </w:r>
      <w:r w:rsidRPr="00AF34DE">
        <w:rPr>
          <w:rFonts w:ascii="Meiryo UI" w:eastAsia="Meiryo UI" w:hAnsi="Meiryo UI" w:cs="ＭＳ ゴシック"/>
          <w:i/>
          <w:sz w:val="22"/>
        </w:rPr>
        <w:t>Lysichiton camtschatcensis</w:t>
      </w:r>
      <w:r w:rsidRPr="00AF34DE">
        <w:rPr>
          <w:rFonts w:ascii="Meiryo UI" w:eastAsia="Meiryo UI" w:hAnsi="Meiryo UI" w:cs="ＭＳ ゴシック"/>
          <w:sz w:val="22"/>
        </w:rPr>
        <w:t>）の白い花が雄国沼周辺の湿地に点在しています。4月の下旬になると、桜峠の周りで、オオヤマザクラ（学名：</w:t>
      </w:r>
      <w:r w:rsidRPr="00AF34DE">
        <w:rPr>
          <w:rFonts w:ascii="Meiryo UI" w:eastAsia="Meiryo UI" w:hAnsi="Meiryo UI" w:cs="ＭＳ ゴシック"/>
          <w:i/>
          <w:sz w:val="22"/>
        </w:rPr>
        <w:t>Cerasus sargentii</w:t>
      </w:r>
      <w:r w:rsidRPr="00AF34DE">
        <w:rPr>
          <w:rFonts w:ascii="Meiryo UI" w:eastAsia="Meiryo UI" w:hAnsi="Meiryo UI" w:cs="ＭＳ ゴシック"/>
          <w:sz w:val="22"/>
        </w:rPr>
        <w:t>）の群生が淡いピンクや白色の色彩の花を咲かせます。5月になると、桜島では、磐梯山を背にして桜が花を咲かせ、その花が桧原湖の水面に反射します。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58"/>
    <w:rsid w:val="00346BD8"/>
    <w:rsid w:val="00562B2A"/>
    <w:rsid w:val="00BD54C2"/>
    <w:rsid w:val="00C31F58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8D62E-9C8F-4F87-BE29-052257E8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1F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F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F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F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F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F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F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F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1F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1F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1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1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1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1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1F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1F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1F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F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F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F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F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F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1F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2024-07-05T15:48:00Z</dcterms:created>
  <dcterms:modified xsi:type="dcterms:W3CDTF">2024-07-05T15:48:00Z</dcterms:modified>
</cp:coreProperties>
</file>