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6B17" w:rsidRPr="00AF34DE" w:rsidRDefault="00206B17" w:rsidP="00206B17">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色彩豊富な宝庫：裏磐梯の秋（</w:t>
      </w:r>
      <w:r w:rsidRPr="00AF34DE">
        <w:rPr>
          <w:rFonts w:ascii="Meiryo UI" w:eastAsia="Meiryo UI" w:hAnsi="Meiryo UI" w:cs="ＭＳ ゴシック"/>
          <w:b/>
          <w:sz w:val="22"/>
        </w:rPr>
        <w:t>熊と森と春夏秋冬～秋～</w:t>
      </w:r>
      <w:r>
        <w:rPr>
          <w:rFonts w:ascii="Meiryo UI" w:eastAsia="Meiryo UI" w:hAnsi="Meiryo UI" w:cs="ＭＳ ゴシック" w:hint="eastAsia"/>
          <w:b/>
          <w:sz w:val="22"/>
        </w:rPr>
        <w:t>）</w:t>
      </w:r>
    </w:p>
    <w:p w:rsidR="00206B17" w:rsidRPr="00AF34DE" w:rsidRDefault="00206B17" w:rsidP="00206B17">
      <w:pPr>
        <w:tabs>
          <w:tab w:val="left" w:pos="936"/>
        </w:tabs>
        <w:spacing w:line="0" w:lineRule="atLeast"/>
        <w:rPr>
          <w:rFonts w:ascii="Meiryo UI" w:eastAsia="Meiryo UI" w:hAnsi="Meiryo UI" w:cs="ＭＳ ゴシック"/>
          <w:b/>
          <w:sz w:val="22"/>
        </w:rPr>
      </w:pPr>
      <w:r/>
    </w:p>
    <w:p w:rsidR="00206B17" w:rsidRPr="00AF34DE" w:rsidRDefault="00206B17" w:rsidP="00206B17">
      <w:pPr>
        <w:tabs>
          <w:tab w:val="left" w:pos="936"/>
        </w:tabs>
        <w:spacing w:line="0" w:lineRule="atLeast"/>
        <w:rPr>
          <w:rFonts w:ascii="Meiryo UI" w:eastAsia="Meiryo UI" w:hAnsi="Meiryo UI" w:cs="ＭＳ ゴシック"/>
          <w:sz w:val="22"/>
        </w:rPr>
      </w:pPr>
      <w:r w:rsidRPr="00AF34DE">
        <w:rPr>
          <w:rFonts w:ascii="Meiryo UI" w:eastAsia="Meiryo UI" w:hAnsi="Meiryo UI" w:cs="ＭＳ ゴシック"/>
          <w:sz w:val="22"/>
        </w:rPr>
        <w:t>秋が来ると、裏磐梯では日が短くなり、涼しくなります。ツキノワグマ（学名：</w:t>
      </w:r>
      <w:r w:rsidRPr="00AF34DE">
        <w:rPr>
          <w:rFonts w:ascii="Meiryo UI" w:eastAsia="Meiryo UI" w:hAnsi="Meiryo UI" w:cs="ＭＳ ゴシック"/>
          <w:i/>
          <w:sz w:val="22"/>
        </w:rPr>
        <w:t>Ursus thibetanus japonicus</w:t>
      </w:r>
      <w:r w:rsidRPr="00AF34DE">
        <w:rPr>
          <w:rFonts w:ascii="Meiryo UI" w:eastAsia="Meiryo UI" w:hAnsi="Meiryo UI" w:cs="ＭＳ ゴシック"/>
          <w:sz w:val="22"/>
        </w:rPr>
        <w:t>）は、じきに到来する寒い時期の冬眠に備えて十分な脂肪を蓄えるため、木の実や果実を食べます。ツキノワグマはブナやオークや栗などの木の実と、サルナシやアケビや山ぶどうやナナカマドなどの植物の実を探し回ります。</w:t>
      </w:r>
    </w:p>
    <w:p w:rsidR="00206B17" w:rsidRPr="00AF34DE" w:rsidRDefault="00206B17" w:rsidP="00206B17">
      <w:pPr>
        <w:tabs>
          <w:tab w:val="left" w:pos="936"/>
        </w:tabs>
        <w:spacing w:line="0" w:lineRule="atLeast"/>
        <w:rPr>
          <w:rFonts w:ascii="Meiryo UI" w:eastAsia="Meiryo UI" w:hAnsi="Meiryo UI" w:cs="ＭＳ ゴシック"/>
          <w:sz w:val="22"/>
        </w:rPr>
      </w:pPr>
    </w:p>
    <w:p w:rsidR="00206B17" w:rsidRPr="00AF34DE" w:rsidRDefault="00206B17" w:rsidP="00206B17">
      <w:pPr>
        <w:tabs>
          <w:tab w:val="left" w:pos="936"/>
        </w:tabs>
        <w:spacing w:line="0" w:lineRule="atLeast"/>
        <w:rPr>
          <w:rFonts w:ascii="Meiryo UI" w:eastAsia="Meiryo UI" w:hAnsi="Meiryo UI" w:cs="ＭＳ ゴシック"/>
          <w:sz w:val="22"/>
        </w:rPr>
      </w:pPr>
      <w:r w:rsidRPr="00AF34DE">
        <w:rPr>
          <w:rFonts w:ascii="Meiryo UI" w:eastAsia="Meiryo UI" w:hAnsi="Meiryo UI" w:cs="ＭＳ ゴシック"/>
          <w:sz w:val="22"/>
        </w:rPr>
        <w:t>木の高いところの枝や小枝が絡まって塊になっているところは、クマが木に登り、そこに腰掛け、枝を引き寄せ、果実や葉を食べていた跡です。秋にたくさん実る木の実やベリーもまた、オコジョやリスその他の小型哺乳類たちを支えています。カンボク（学名：</w:t>
      </w:r>
      <w:r w:rsidRPr="00AF34DE">
        <w:rPr>
          <w:rFonts w:ascii="Meiryo UI" w:eastAsia="Meiryo UI" w:hAnsi="Meiryo UI" w:cs="ＭＳ ゴシック"/>
          <w:i/>
          <w:sz w:val="22"/>
        </w:rPr>
        <w:t>Viburnum sargentii</w:t>
      </w:r>
      <w:r w:rsidRPr="00AF34DE">
        <w:rPr>
          <w:rFonts w:ascii="Meiryo UI" w:eastAsia="Meiryo UI" w:hAnsi="Meiryo UI" w:cs="ＭＳ ゴシック"/>
          <w:sz w:val="22"/>
        </w:rPr>
        <w:t>）などの赤い実は、レンジャク（学名：</w:t>
      </w:r>
      <w:r w:rsidRPr="00AF34DE">
        <w:rPr>
          <w:rFonts w:ascii="Meiryo UI" w:eastAsia="Meiryo UI" w:hAnsi="Meiryo UI" w:cs="ＭＳ ゴシック"/>
          <w:i/>
          <w:sz w:val="22"/>
        </w:rPr>
        <w:t>Bombycillidae</w:t>
      </w:r>
      <w:r w:rsidRPr="00AF34DE">
        <w:rPr>
          <w:rFonts w:ascii="Meiryo UI" w:eastAsia="Meiryo UI" w:hAnsi="Meiryo UI" w:cs="ＭＳ ゴシック"/>
          <w:sz w:val="22"/>
        </w:rPr>
        <w:t>）、ツグミ（学名：</w:t>
      </w:r>
      <w:r w:rsidRPr="00AF34DE">
        <w:rPr>
          <w:rFonts w:ascii="Meiryo UI" w:eastAsia="Meiryo UI" w:hAnsi="Meiryo UI" w:cs="ＭＳ ゴシック"/>
          <w:i/>
          <w:sz w:val="22"/>
        </w:rPr>
        <w:t>Turdus eunomus</w:t>
      </w:r>
      <w:r w:rsidRPr="00AF34DE">
        <w:rPr>
          <w:rFonts w:ascii="Meiryo UI" w:eastAsia="Meiryo UI" w:hAnsi="Meiryo UI" w:cs="ＭＳ ゴシック"/>
          <w:sz w:val="22"/>
        </w:rPr>
        <w:t>）、ヒヨドリ（学名：</w:t>
      </w:r>
      <w:r w:rsidRPr="00AF34DE">
        <w:rPr>
          <w:rFonts w:ascii="Meiryo UI" w:eastAsia="Meiryo UI" w:hAnsi="Meiryo UI" w:cs="ＭＳ ゴシック"/>
          <w:i/>
          <w:sz w:val="22"/>
        </w:rPr>
        <w:t>Hypsipetes amaurotis</w:t>
      </w:r>
      <w:r w:rsidRPr="00AF34DE">
        <w:rPr>
          <w:rFonts w:ascii="Meiryo UI" w:eastAsia="Meiryo UI" w:hAnsi="Meiryo UI" w:cs="ＭＳ ゴシック"/>
          <w:sz w:val="22"/>
        </w:rPr>
        <w:t>）などの鳥類の餌に適しています。</w:t>
      </w:r>
    </w:p>
    <w:p w:rsidR="00206B17" w:rsidRPr="00AF34DE" w:rsidRDefault="00206B17" w:rsidP="00206B17">
      <w:pPr>
        <w:tabs>
          <w:tab w:val="left" w:pos="936"/>
        </w:tabs>
        <w:spacing w:line="0" w:lineRule="atLeast"/>
        <w:rPr>
          <w:rFonts w:ascii="Meiryo UI" w:eastAsia="Meiryo UI" w:hAnsi="Meiryo UI" w:cs="ＭＳ ゴシック"/>
          <w:sz w:val="22"/>
        </w:rPr>
      </w:pPr>
    </w:p>
    <w:p w:rsidR="00206B17" w:rsidRDefault="00206B17" w:rsidP="00206B17">
      <w:pPr>
        <w:tabs>
          <w:tab w:val="left" w:pos="936"/>
        </w:tabs>
        <w:spacing w:line="0" w:lineRule="atLeast"/>
        <w:rPr>
          <w:rFonts w:ascii="Meiryo UI" w:eastAsia="Meiryo UI" w:hAnsi="Meiryo UI" w:cs="ＭＳ ゴシック"/>
          <w:sz w:val="22"/>
        </w:rPr>
      </w:pPr>
      <w:r w:rsidRPr="00AF34DE">
        <w:rPr>
          <w:rFonts w:ascii="Meiryo UI" w:eastAsia="Meiryo UI" w:hAnsi="Meiryo UI" w:cs="ＭＳ ゴシック"/>
          <w:sz w:val="22"/>
        </w:rPr>
        <w:t>葉（の色）が変わると、風景の豊かな緑樹に代わって赤色と金色の色合いが現れます。この色彩は、春や夏の時期と比べてかなり対照的であり、この燃えるような紅葉が、桧原湖や中津川渓谷のような場所の景色を輝かせ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17"/>
    <w:rsid w:val="00206B1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F813A7-31F1-4A3A-B619-03DEBCE2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6B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6B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6B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6B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6B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6B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6B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6B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6B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6B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6B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6B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6B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6B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6B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6B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6B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6B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6B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6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B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6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B17"/>
    <w:pPr>
      <w:spacing w:before="160" w:after="160"/>
      <w:jc w:val="center"/>
    </w:pPr>
    <w:rPr>
      <w:i/>
      <w:iCs/>
      <w:color w:val="404040" w:themeColor="text1" w:themeTint="BF"/>
    </w:rPr>
  </w:style>
  <w:style w:type="character" w:customStyle="1" w:styleId="a8">
    <w:name w:val="引用文 (文字)"/>
    <w:basedOn w:val="a0"/>
    <w:link w:val="a7"/>
    <w:uiPriority w:val="29"/>
    <w:rsid w:val="00206B17"/>
    <w:rPr>
      <w:i/>
      <w:iCs/>
      <w:color w:val="404040" w:themeColor="text1" w:themeTint="BF"/>
    </w:rPr>
  </w:style>
  <w:style w:type="paragraph" w:styleId="a9">
    <w:name w:val="List Paragraph"/>
    <w:basedOn w:val="a"/>
    <w:uiPriority w:val="34"/>
    <w:qFormat/>
    <w:rsid w:val="00206B17"/>
    <w:pPr>
      <w:ind w:left="720"/>
      <w:contextualSpacing/>
    </w:pPr>
  </w:style>
  <w:style w:type="character" w:styleId="21">
    <w:name w:val="Intense Emphasis"/>
    <w:basedOn w:val="a0"/>
    <w:uiPriority w:val="21"/>
    <w:qFormat/>
    <w:rsid w:val="00206B17"/>
    <w:rPr>
      <w:i/>
      <w:iCs/>
      <w:color w:val="0F4761" w:themeColor="accent1" w:themeShade="BF"/>
    </w:rPr>
  </w:style>
  <w:style w:type="paragraph" w:styleId="22">
    <w:name w:val="Intense Quote"/>
    <w:basedOn w:val="a"/>
    <w:next w:val="a"/>
    <w:link w:val="23"/>
    <w:uiPriority w:val="30"/>
    <w:qFormat/>
    <w:rsid w:val="00206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6B17"/>
    <w:rPr>
      <w:i/>
      <w:iCs/>
      <w:color w:val="0F4761" w:themeColor="accent1" w:themeShade="BF"/>
    </w:rPr>
  </w:style>
  <w:style w:type="character" w:styleId="24">
    <w:name w:val="Intense Reference"/>
    <w:basedOn w:val="a0"/>
    <w:uiPriority w:val="32"/>
    <w:qFormat/>
    <w:rsid w:val="00206B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