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07C2" w:rsidRPr="001E6D40" w:rsidRDefault="001107C2" w:rsidP="001107C2">
      <w:pPr>
        <w:tabs>
          <w:tab w:val="left" w:pos="936"/>
        </w:tabs>
        <w:spacing w:line="0" w:lineRule="atLeast"/>
        <w:rPr>
          <w:rFonts w:ascii="Meiryo UI" w:eastAsia="Meiryo UI" w:hAnsi="Meiryo UI" w:cs="ＭＳ ゴシック"/>
          <w:b/>
          <w:sz w:val="22"/>
        </w:rPr>
      </w:pPr>
      <w:r w:rsidRPr="005D43EF">
        <w:rPr>
          <w:rFonts w:ascii="Meiryo UI" w:eastAsia="Meiryo UI" w:hAnsi="Meiryo UI" w:cs="ＭＳ ゴシック" w:hint="eastAsia"/>
          <w:b/>
          <w:sz w:val="22"/>
        </w:rPr>
        <w:t>立山駅周辺での宿泊</w:t>
      </w:r>
    </w:p>
    <w:p w:rsidR="001107C2" w:rsidRDefault="001107C2" w:rsidP="001107C2">
      <w:pPr>
        <w:tabs>
          <w:tab w:val="left" w:pos="936"/>
        </w:tabs>
        <w:spacing w:line="0" w:lineRule="atLeast"/>
        <w:rPr>
          <w:rFonts w:ascii="Meiryo UI" w:eastAsia="Meiryo UI" w:hAnsi="Meiryo UI" w:cs="ＭＳ ゴシック"/>
          <w:sz w:val="22"/>
        </w:rPr>
      </w:pPr>
      <w:r/>
    </w:p>
    <w:p w:rsidR="001107C2" w:rsidRPr="005D43EF" w:rsidRDefault="001107C2" w:rsidP="001107C2">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立山駅周辺での宿泊は、1日で立山に登る予定の旅行者や、早朝から立山黒部アルペンルートの旅に出る旅行者にとって便利なオプションだ。駅周辺には以下の宿泊施設がある。</w:t>
      </w:r>
    </w:p>
    <w:p w:rsidR="001107C2" w:rsidRPr="005D43EF" w:rsidRDefault="001107C2" w:rsidP="001107C2">
      <w:pPr>
        <w:tabs>
          <w:tab w:val="left" w:pos="936"/>
        </w:tabs>
        <w:spacing w:line="0" w:lineRule="atLeast"/>
        <w:rPr>
          <w:rFonts w:ascii="Meiryo UI" w:eastAsia="Meiryo UI" w:hAnsi="Meiryo UI" w:cs="ＭＳ ゴシック"/>
          <w:sz w:val="22"/>
        </w:rPr>
      </w:pPr>
    </w:p>
    <w:p w:rsidR="001107C2" w:rsidRPr="005D43EF" w:rsidRDefault="001107C2" w:rsidP="001107C2">
      <w:pPr>
        <w:tabs>
          <w:tab w:val="left" w:pos="936"/>
        </w:tabs>
        <w:spacing w:line="0" w:lineRule="atLeast"/>
        <w:rPr>
          <w:rFonts w:ascii="Meiryo UI" w:eastAsia="Meiryo UI" w:hAnsi="Meiryo UI" w:cs="ＭＳ ゴシック"/>
          <w:i/>
          <w:sz w:val="22"/>
        </w:rPr>
      </w:pPr>
      <w:r w:rsidRPr="005D43EF">
        <w:rPr>
          <w:rFonts w:ascii="Meiryo UI" w:eastAsia="Meiryo UI" w:hAnsi="Meiryo UI" w:cs="ＭＳ ゴシック" w:hint="eastAsia"/>
          <w:i/>
          <w:sz w:val="22"/>
        </w:rPr>
        <w:t>千寿荘</w:t>
      </w:r>
    </w:p>
    <w:p w:rsidR="001107C2" w:rsidRPr="005D43EF" w:rsidRDefault="001107C2" w:rsidP="001107C2">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千寿荘は伝統的で家庭的な旅館で、立山の登山道を散策して疲れた体を休めるのに理想的な温泉施設を備えている。予約時に、夜は布団を敷く畳の部屋か、ベッドのある洋室のどちらかを選ぶことができる。食事は日本の家庭料理が中心で、朝食はご飯、味噌汁、焼き魚や玉子焼きなどのおかず。夕食は富山湾で獲れたシロエビなどの魚介類、山菜、富山県産の米などを味わうことができる。</w:t>
      </w:r>
    </w:p>
    <w:p w:rsidR="001107C2" w:rsidRPr="005D43EF" w:rsidRDefault="001107C2" w:rsidP="001107C2">
      <w:pPr>
        <w:tabs>
          <w:tab w:val="left" w:pos="936"/>
        </w:tabs>
        <w:spacing w:line="0" w:lineRule="atLeast"/>
        <w:rPr>
          <w:rFonts w:ascii="Meiryo UI" w:eastAsia="Meiryo UI" w:hAnsi="Meiryo UI" w:cs="ＭＳ ゴシック"/>
          <w:sz w:val="22"/>
        </w:rPr>
      </w:pPr>
    </w:p>
    <w:p w:rsidR="001107C2" w:rsidRPr="005D43EF" w:rsidRDefault="001107C2" w:rsidP="001107C2">
      <w:pPr>
        <w:tabs>
          <w:tab w:val="left" w:pos="936"/>
        </w:tabs>
        <w:spacing w:line="0" w:lineRule="atLeast"/>
        <w:rPr>
          <w:rFonts w:ascii="Meiryo UI" w:eastAsia="Meiryo UI" w:hAnsi="Meiryo UI" w:cs="ＭＳ ゴシック"/>
          <w:i/>
          <w:sz w:val="22"/>
        </w:rPr>
      </w:pPr>
      <w:r w:rsidRPr="005D43EF">
        <w:rPr>
          <w:rFonts w:ascii="Meiryo UI" w:eastAsia="Meiryo UI" w:hAnsi="Meiryo UI" w:cs="ＭＳ ゴシック" w:hint="eastAsia"/>
          <w:i/>
          <w:sz w:val="22"/>
        </w:rPr>
        <w:t>立山館</w:t>
      </w:r>
    </w:p>
    <w:p w:rsidR="001107C2" w:rsidRPr="005D43EF" w:rsidRDefault="001107C2" w:rsidP="001107C2">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駅を望む立山館は全8室の宿で、鉄道ファンにはたまらない眺望を提供している。立山ケーブルカーの客車と同じフレームで富山地方鉄道の列車を撮影できるため、多くの鉄道ファンが宿泊する。畳の部屋とベッドのある洋室があり、共同浴場もある。食事は淡水魚や山菜など地元の食材を中心に提供。朝食は持ち帰りも可能。</w:t>
      </w:r>
    </w:p>
    <w:p w:rsidR="001107C2" w:rsidRPr="005D43EF" w:rsidRDefault="001107C2" w:rsidP="001107C2">
      <w:pPr>
        <w:tabs>
          <w:tab w:val="left" w:pos="936"/>
        </w:tabs>
        <w:spacing w:line="0" w:lineRule="atLeast"/>
        <w:rPr>
          <w:rFonts w:ascii="Meiryo UI" w:eastAsia="Meiryo UI" w:hAnsi="Meiryo UI" w:cs="ＭＳ ゴシック"/>
          <w:sz w:val="22"/>
        </w:rPr>
      </w:pPr>
    </w:p>
    <w:p w:rsidR="001107C2" w:rsidRPr="005D43EF" w:rsidRDefault="001107C2" w:rsidP="001107C2">
      <w:pPr>
        <w:tabs>
          <w:tab w:val="left" w:pos="936"/>
        </w:tabs>
        <w:spacing w:line="0" w:lineRule="atLeast"/>
        <w:rPr>
          <w:rFonts w:ascii="Meiryo UI" w:eastAsia="Meiryo UI" w:hAnsi="Meiryo UI" w:cs="ＭＳ ゴシック"/>
          <w:i/>
          <w:sz w:val="22"/>
        </w:rPr>
      </w:pPr>
      <w:r w:rsidRPr="005D43EF">
        <w:rPr>
          <w:rFonts w:ascii="Meiryo UI" w:eastAsia="Meiryo UI" w:hAnsi="Meiryo UI" w:cs="ＭＳ ゴシック" w:hint="eastAsia"/>
          <w:i/>
          <w:sz w:val="22"/>
        </w:rPr>
        <w:t>ロコモーション コーヒー アンド ベッド</w:t>
      </w:r>
    </w:p>
    <w:p w:rsidR="001107C2" w:rsidRPr="005D43EF" w:rsidRDefault="001107C2" w:rsidP="001107C2">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2022年にオープンしたロコモーションは、古民家を改装したモダンなカフェ＆ホステルで、敷地内には観光案内所もある。2階のホステルには個室と男女別のドミトリーがある。朝食は階下のカフェで、ランチはスパゲティやカレーライスなどの定食が中心。夜はバーとして営業する。</w:t>
      </w:r>
    </w:p>
    <w:p w:rsidR="001107C2" w:rsidRPr="005D43EF" w:rsidRDefault="001107C2" w:rsidP="001107C2">
      <w:pPr>
        <w:tabs>
          <w:tab w:val="left" w:pos="936"/>
        </w:tabs>
        <w:spacing w:line="0" w:lineRule="atLeast"/>
        <w:rPr>
          <w:rFonts w:ascii="Meiryo UI" w:eastAsia="Meiryo UI" w:hAnsi="Meiryo UI" w:cs="ＭＳ ゴシック"/>
          <w:sz w:val="22"/>
        </w:rPr>
      </w:pPr>
    </w:p>
    <w:p w:rsidR="001107C2" w:rsidRPr="005D43EF" w:rsidRDefault="001107C2" w:rsidP="001107C2">
      <w:pPr>
        <w:tabs>
          <w:tab w:val="left" w:pos="936"/>
        </w:tabs>
        <w:spacing w:line="0" w:lineRule="atLeast"/>
        <w:rPr>
          <w:rFonts w:ascii="Meiryo UI" w:eastAsia="Meiryo UI" w:hAnsi="Meiryo UI" w:cs="ＭＳ ゴシック"/>
          <w:i/>
          <w:sz w:val="22"/>
        </w:rPr>
      </w:pPr>
      <w:r w:rsidRPr="005D43EF">
        <w:rPr>
          <w:rFonts w:ascii="Meiryo UI" w:eastAsia="Meiryo UI" w:hAnsi="Meiryo UI" w:cs="ＭＳ ゴシック" w:hint="eastAsia"/>
          <w:i/>
          <w:sz w:val="22"/>
        </w:rPr>
        <w:t>グリーンビュー立山</w:t>
      </w:r>
    </w:p>
    <w:p w:rsidR="001107C2" w:rsidRPr="001E6D40" w:rsidRDefault="001107C2" w:rsidP="001107C2">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駅周辺で最大の宿泊施設。全室畳敷きだが、ツインルームはベッド、スタンダードルームは布団で寝る。館内にはレストラン、カラオケルーム、ギフトショップのほか、午前10時半から午後2時半まで日帰り客も利用できる温泉大浴場「千寿の湯」が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C2"/>
    <w:rsid w:val="001107C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6BE66E-C104-4A68-84A1-722BF77B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07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07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07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07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07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07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07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07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07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07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07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07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07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07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07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07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07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07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07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0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7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0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7C2"/>
    <w:pPr>
      <w:spacing w:before="160" w:after="160"/>
      <w:jc w:val="center"/>
    </w:pPr>
    <w:rPr>
      <w:i/>
      <w:iCs/>
      <w:color w:val="404040" w:themeColor="text1" w:themeTint="BF"/>
    </w:rPr>
  </w:style>
  <w:style w:type="character" w:customStyle="1" w:styleId="a8">
    <w:name w:val="引用文 (文字)"/>
    <w:basedOn w:val="a0"/>
    <w:link w:val="a7"/>
    <w:uiPriority w:val="29"/>
    <w:rsid w:val="001107C2"/>
    <w:rPr>
      <w:i/>
      <w:iCs/>
      <w:color w:val="404040" w:themeColor="text1" w:themeTint="BF"/>
    </w:rPr>
  </w:style>
  <w:style w:type="paragraph" w:styleId="a9">
    <w:name w:val="List Paragraph"/>
    <w:basedOn w:val="a"/>
    <w:uiPriority w:val="34"/>
    <w:qFormat/>
    <w:rsid w:val="001107C2"/>
    <w:pPr>
      <w:ind w:left="720"/>
      <w:contextualSpacing/>
    </w:pPr>
  </w:style>
  <w:style w:type="character" w:styleId="21">
    <w:name w:val="Intense Emphasis"/>
    <w:basedOn w:val="a0"/>
    <w:uiPriority w:val="21"/>
    <w:qFormat/>
    <w:rsid w:val="001107C2"/>
    <w:rPr>
      <w:i/>
      <w:iCs/>
      <w:color w:val="0F4761" w:themeColor="accent1" w:themeShade="BF"/>
    </w:rPr>
  </w:style>
  <w:style w:type="paragraph" w:styleId="22">
    <w:name w:val="Intense Quote"/>
    <w:basedOn w:val="a"/>
    <w:next w:val="a"/>
    <w:link w:val="23"/>
    <w:uiPriority w:val="30"/>
    <w:qFormat/>
    <w:rsid w:val="00110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07C2"/>
    <w:rPr>
      <w:i/>
      <w:iCs/>
      <w:color w:val="0F4761" w:themeColor="accent1" w:themeShade="BF"/>
    </w:rPr>
  </w:style>
  <w:style w:type="character" w:styleId="24">
    <w:name w:val="Intense Reference"/>
    <w:basedOn w:val="a0"/>
    <w:uiPriority w:val="32"/>
    <w:qFormat/>
    <w:rsid w:val="001107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