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0109D" w:rsidRPr="001E6D40" w:rsidRDefault="00B0109D" w:rsidP="00B0109D">
      <w:pPr>
        <w:tabs>
          <w:tab w:val="left" w:pos="936"/>
        </w:tabs>
        <w:spacing w:line="0" w:lineRule="atLeast"/>
        <w:rPr>
          <w:rFonts w:ascii="Meiryo UI" w:eastAsia="Meiryo UI" w:hAnsi="Meiryo UI" w:cs="ＭＳ ゴシック"/>
          <w:b/>
          <w:sz w:val="22"/>
        </w:rPr>
      </w:pPr>
      <w:r w:rsidRPr="005D43EF">
        <w:rPr>
          <w:rFonts w:ascii="Meiryo UI" w:eastAsia="Meiryo UI" w:hAnsi="Meiryo UI" w:cs="ＭＳ ゴシック" w:hint="eastAsia"/>
          <w:b/>
          <w:sz w:val="22"/>
        </w:rPr>
        <w:t>美女平</w:t>
      </w:r>
    </w:p>
    <w:p w:rsidR="00B0109D" w:rsidRDefault="00B0109D" w:rsidP="00B0109D">
      <w:pPr>
        <w:tabs>
          <w:tab w:val="left" w:pos="936"/>
        </w:tabs>
        <w:spacing w:line="0" w:lineRule="atLeast"/>
        <w:rPr>
          <w:rFonts w:ascii="Meiryo UI" w:eastAsia="Meiryo UI" w:hAnsi="Meiryo UI" w:cs="ＭＳ ゴシック"/>
          <w:sz w:val="22"/>
        </w:rPr>
      </w:pPr>
      <w:r/>
    </w:p>
    <w:p w:rsidR="00B0109D" w:rsidRPr="005D43EF" w:rsidRDefault="00B0109D" w:rsidP="00B0109D">
      <w:pPr>
        <w:tabs>
          <w:tab w:val="left" w:pos="936"/>
        </w:tabs>
        <w:spacing w:line="0" w:lineRule="atLeast"/>
        <w:rPr>
          <w:rFonts w:ascii="Meiryo UI" w:eastAsia="Meiryo UI" w:hAnsi="Meiryo UI" w:cs="ＭＳ ゴシック"/>
          <w:sz w:val="22"/>
        </w:rPr>
      </w:pPr>
      <w:r w:rsidRPr="005D43EF">
        <w:rPr>
          <w:rFonts w:ascii="Meiryo UI" w:eastAsia="Meiryo UI" w:hAnsi="Meiryo UI" w:cs="ＭＳ ゴシック" w:hint="eastAsia"/>
          <w:sz w:val="22"/>
        </w:rPr>
        <w:t>美女平は、樹齢300年を超えるスギの巨木と、原生林を散策できる多くの遊歩道で知られている。</w:t>
      </w:r>
    </w:p>
    <w:p w:rsidR="00B0109D" w:rsidRPr="005D43EF" w:rsidRDefault="00B0109D" w:rsidP="00B0109D">
      <w:pPr>
        <w:tabs>
          <w:tab w:val="left" w:pos="936"/>
        </w:tabs>
        <w:spacing w:line="0" w:lineRule="atLeast"/>
        <w:rPr>
          <w:rFonts w:ascii="Meiryo UI" w:eastAsia="Meiryo UI" w:hAnsi="Meiryo UI" w:cs="ＭＳ ゴシック"/>
          <w:sz w:val="22"/>
        </w:rPr>
      </w:pPr>
    </w:p>
    <w:p w:rsidR="00B0109D" w:rsidRPr="005D43EF" w:rsidRDefault="00B0109D" w:rsidP="00B0109D">
      <w:pPr>
        <w:tabs>
          <w:tab w:val="left" w:pos="936"/>
        </w:tabs>
        <w:spacing w:line="0" w:lineRule="atLeast"/>
        <w:rPr>
          <w:rFonts w:ascii="Meiryo UI" w:eastAsia="Meiryo UI" w:hAnsi="Meiryo UI" w:cs="ＭＳ ゴシック"/>
          <w:sz w:val="22"/>
        </w:rPr>
      </w:pPr>
      <w:r w:rsidRPr="005D43EF">
        <w:rPr>
          <w:rFonts w:ascii="Meiryo UI" w:eastAsia="Meiryo UI" w:hAnsi="Meiryo UI" w:cs="ＭＳ ゴシック" w:hint="eastAsia"/>
          <w:sz w:val="22"/>
        </w:rPr>
        <w:t>スギの中でもひときわ目立つのが、ケーブルカー美女平駅の外にそびえ立つ2本のスギのうちの1本、「美女杉」だ。この木は、日本の近代化の先駆けとなった1868年の明治維新まで守られていた、神聖な立山への女人禁制に触発された地元のいくつかの伝説に関連している。</w:t>
      </w:r>
    </w:p>
    <w:p w:rsidR="00B0109D" w:rsidRPr="005D43EF" w:rsidRDefault="00B0109D" w:rsidP="00B0109D">
      <w:pPr>
        <w:tabs>
          <w:tab w:val="left" w:pos="936"/>
        </w:tabs>
        <w:spacing w:line="0" w:lineRule="atLeast"/>
        <w:rPr>
          <w:rFonts w:ascii="Meiryo UI" w:eastAsia="Meiryo UI" w:hAnsi="Meiryo UI" w:cs="ＭＳ ゴシック"/>
          <w:sz w:val="22"/>
        </w:rPr>
      </w:pPr>
    </w:p>
    <w:p w:rsidR="00B0109D" w:rsidRPr="005D43EF" w:rsidRDefault="00B0109D" w:rsidP="00B0109D">
      <w:pPr>
        <w:tabs>
          <w:tab w:val="left" w:pos="936"/>
        </w:tabs>
        <w:spacing w:line="0" w:lineRule="atLeast"/>
        <w:rPr>
          <w:rFonts w:ascii="Meiryo UI" w:eastAsia="Meiryo UI" w:hAnsi="Meiryo UI" w:cs="ＭＳ ゴシック"/>
          <w:sz w:val="22"/>
        </w:rPr>
      </w:pPr>
      <w:r w:rsidRPr="005D43EF">
        <w:rPr>
          <w:rFonts w:ascii="Meiryo UI" w:eastAsia="Meiryo UI" w:hAnsi="Meiryo UI" w:cs="ＭＳ ゴシック" w:hint="eastAsia"/>
          <w:sz w:val="22"/>
        </w:rPr>
        <w:t>そのうちのひとつは、美しい姫が、修行のために立山に登っていた婚約者と離れ離れになってしまったという話である。姫は木の神に最愛の人との再会を祈った。その願いが叶ったことから、この木は「美女杉」と呼ばれるようになった。また、恋人を追って山に登ろうとしたところ、山の神によって木に変えられてしまったという説もある。</w:t>
      </w:r>
    </w:p>
    <w:p w:rsidR="00B0109D" w:rsidRPr="005D43EF" w:rsidRDefault="00B0109D" w:rsidP="00B0109D">
      <w:pPr>
        <w:tabs>
          <w:tab w:val="left" w:pos="936"/>
        </w:tabs>
        <w:spacing w:line="0" w:lineRule="atLeast"/>
        <w:rPr>
          <w:rFonts w:ascii="Meiryo UI" w:eastAsia="Meiryo UI" w:hAnsi="Meiryo UI" w:cs="ＭＳ ゴシック"/>
          <w:sz w:val="22"/>
        </w:rPr>
      </w:pPr>
    </w:p>
    <w:p w:rsidR="00B0109D" w:rsidRPr="001E6D40" w:rsidRDefault="00B0109D" w:rsidP="00B0109D">
      <w:pPr>
        <w:tabs>
          <w:tab w:val="left" w:pos="936"/>
        </w:tabs>
        <w:spacing w:line="0" w:lineRule="atLeast"/>
        <w:rPr>
          <w:rFonts w:ascii="Meiryo UI" w:eastAsia="Meiryo UI" w:hAnsi="Meiryo UI" w:cs="ＭＳ ゴシック"/>
          <w:sz w:val="22"/>
        </w:rPr>
      </w:pPr>
      <w:r w:rsidRPr="005D43EF">
        <w:rPr>
          <w:rFonts w:ascii="Meiryo UI" w:eastAsia="Meiryo UI" w:hAnsi="Meiryo UI" w:cs="ＭＳ ゴシック" w:hint="eastAsia"/>
          <w:sz w:val="22"/>
        </w:rPr>
        <w:t>立山駅から登ったところにある美女杉からは、4つの散策コースが森の中に続いており、その道沿いに多くの巨杉がある。一番短い1キロのコースは30分で回れるが、2キロと2.5キロのコースはそれぞれ1時間と2時間かかる。少なくとも2時間半の余裕のある人は、最長の4キロのコースを選ぶといいだろう。このコースは、美女平に広がるブナの原生林の奥深くを歩き、ケーブルカー駅方面に折り返すコースだ。冬と春には、スノーシューツアーで美女平を散策することもでき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9D"/>
    <w:rsid w:val="00346BD8"/>
    <w:rsid w:val="00562B2A"/>
    <w:rsid w:val="00B0109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58658A-2DE5-465A-A2C1-D57143CD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0109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0109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0109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0109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0109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0109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0109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0109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0109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109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0109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0109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0109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0109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0109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0109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0109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0109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0109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01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09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01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109D"/>
    <w:pPr>
      <w:spacing w:before="160" w:after="160"/>
      <w:jc w:val="center"/>
    </w:pPr>
    <w:rPr>
      <w:i/>
      <w:iCs/>
      <w:color w:val="404040" w:themeColor="text1" w:themeTint="BF"/>
    </w:rPr>
  </w:style>
  <w:style w:type="character" w:customStyle="1" w:styleId="a8">
    <w:name w:val="引用文 (文字)"/>
    <w:basedOn w:val="a0"/>
    <w:link w:val="a7"/>
    <w:uiPriority w:val="29"/>
    <w:rsid w:val="00B0109D"/>
    <w:rPr>
      <w:i/>
      <w:iCs/>
      <w:color w:val="404040" w:themeColor="text1" w:themeTint="BF"/>
    </w:rPr>
  </w:style>
  <w:style w:type="paragraph" w:styleId="a9">
    <w:name w:val="List Paragraph"/>
    <w:basedOn w:val="a"/>
    <w:uiPriority w:val="34"/>
    <w:qFormat/>
    <w:rsid w:val="00B0109D"/>
    <w:pPr>
      <w:ind w:left="720"/>
      <w:contextualSpacing/>
    </w:pPr>
  </w:style>
  <w:style w:type="character" w:styleId="21">
    <w:name w:val="Intense Emphasis"/>
    <w:basedOn w:val="a0"/>
    <w:uiPriority w:val="21"/>
    <w:qFormat/>
    <w:rsid w:val="00B0109D"/>
    <w:rPr>
      <w:i/>
      <w:iCs/>
      <w:color w:val="0F4761" w:themeColor="accent1" w:themeShade="BF"/>
    </w:rPr>
  </w:style>
  <w:style w:type="paragraph" w:styleId="22">
    <w:name w:val="Intense Quote"/>
    <w:basedOn w:val="a"/>
    <w:next w:val="a"/>
    <w:link w:val="23"/>
    <w:uiPriority w:val="30"/>
    <w:qFormat/>
    <w:rsid w:val="00B010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0109D"/>
    <w:rPr>
      <w:i/>
      <w:iCs/>
      <w:color w:val="0F4761" w:themeColor="accent1" w:themeShade="BF"/>
    </w:rPr>
  </w:style>
  <w:style w:type="character" w:styleId="24">
    <w:name w:val="Intense Reference"/>
    <w:basedOn w:val="a0"/>
    <w:uiPriority w:val="32"/>
    <w:qFormat/>
    <w:rsid w:val="00B010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