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C6804" w:rsidRPr="00A20C29" w:rsidRDefault="003C6804" w:rsidP="003C6804">
      <w:pPr>
        <w:pStyle w:val="Web"/>
        <w:spacing w:before="0" w:beforeAutospacing="0" w:after="0" w:afterAutospacing="0"/>
        <w:rPr>
          <w:rFonts w:ascii="Meiryo UI" w:eastAsia="Meiryo UI" w:hAnsi="Meiryo UI" w:cs="ＭＳ Ｐゴシック"/>
          <w:sz w:val="22"/>
          <w:szCs w:val="22"/>
          <w:lang w:val="en-US"/>
        </w:rPr>
      </w:pPr>
      <w:r w:rsidRPr="00A20C29">
        <w:rPr>
          <w:rFonts w:ascii="Meiryo UI" w:eastAsia="Meiryo UI" w:hAnsi="Meiryo UI"/>
          <w:color w:val="000000"/>
          <w:sz w:val="22"/>
          <w:szCs w:val="22"/>
        </w:rPr>
        <w:t>縄文杉</w:t>
      </w:r>
      <w:r w:rsidRPr="00A20C29">
        <w:rPr>
          <w:rFonts w:ascii="Meiryo UI" w:eastAsia="Meiryo UI" w:hAnsi="Meiryo UI"/>
          <w:color w:val="000000"/>
          <w:sz w:val="22"/>
          <w:szCs w:val="22"/>
        </w:rPr>
        <w:br/>
      </w:r>
      <w:r w:rsidRPr="00A20C29">
        <w:rPr>
          <w:rFonts w:ascii="Meiryo UI" w:eastAsia="Meiryo UI" w:hAnsi="Meiryo UI"/>
          <w:color w:val="000000"/>
          <w:sz w:val="22"/>
          <w:szCs w:val="22"/>
        </w:rPr>
        <w:br/>
      </w:r>
      <w:r w:rsidRPr="00A20C29">
        <w:rPr>
          <w:rFonts w:ascii="Meiryo UI" w:eastAsia="Meiryo UI" w:hAnsi="Meiryo UI"/>
          <w:color w:val="000000"/>
          <w:sz w:val="22"/>
          <w:szCs w:val="22"/>
          <w:lang w:val="en-US"/>
        </w:rPr>
        <w:t>この巨大な古木は世界最古の杉(ヒノキ科スギ属)の木</w:t>
      </w:r>
      <w:r w:rsidRPr="00A20C29">
        <w:rPr>
          <w:rFonts w:ascii="Meiryo UI" w:eastAsia="Meiryo UI" w:hAnsi="Meiryo UI" w:hint="eastAsia"/>
          <w:color w:val="000000"/>
          <w:sz w:val="22"/>
          <w:szCs w:val="22"/>
          <w:lang w:val="en-US"/>
        </w:rPr>
        <w:t>である可能性がある</w:t>
      </w:r>
      <w:r w:rsidRPr="00A20C29">
        <w:rPr>
          <w:rFonts w:ascii="Meiryo UI" w:eastAsia="Meiryo UI" w:hAnsi="Meiryo UI"/>
          <w:color w:val="000000"/>
          <w:sz w:val="22"/>
          <w:szCs w:val="22"/>
          <w:lang w:val="en-US"/>
        </w:rPr>
        <w:t>。高さ25.3メートル、幹回り16.4メートルもあり、かつて</w:t>
      </w:r>
      <w:r w:rsidRPr="00A20C29">
        <w:rPr>
          <w:rFonts w:ascii="Meiryo UI" w:eastAsia="Meiryo UI" w:hAnsi="Meiryo UI" w:hint="eastAsia"/>
          <w:color w:val="000000"/>
          <w:sz w:val="22"/>
          <w:szCs w:val="22"/>
          <w:lang w:val="en-US"/>
        </w:rPr>
        <w:t>縄文杉</w:t>
      </w:r>
      <w:r w:rsidRPr="00A20C29">
        <w:rPr>
          <w:rFonts w:ascii="Meiryo UI" w:eastAsia="Meiryo UI" w:hAnsi="Meiryo UI"/>
          <w:color w:val="000000"/>
          <w:sz w:val="22"/>
          <w:szCs w:val="22"/>
          <w:lang w:val="en-US"/>
        </w:rPr>
        <w:t>は別々の2本の杉が合わさったものではないかと思われていた。しかし、DNA鑑定の結果、縄文杉はただ1本の木であることが確認された。</w:t>
      </w:r>
      <w:r w:rsidRPr="00A20C29">
        <w:rPr>
          <w:rFonts w:ascii="Meiryo UI" w:eastAsia="Meiryo UI" w:hAnsi="Meiryo UI"/>
          <w:color w:val="000000"/>
          <w:sz w:val="22"/>
          <w:szCs w:val="22"/>
          <w:lang w:val="en-US"/>
        </w:rPr>
        <w:br/>
        <w:t>樹齢は2,000年から7,200年と推定されているが、それ以上</w:t>
      </w:r>
      <w:r w:rsidRPr="00A20C29">
        <w:rPr>
          <w:rFonts w:ascii="Meiryo UI" w:eastAsia="Meiryo UI" w:hAnsi="Meiryo UI" w:hint="eastAsia"/>
          <w:color w:val="000000"/>
          <w:sz w:val="22"/>
          <w:szCs w:val="22"/>
          <w:lang w:val="en-US"/>
        </w:rPr>
        <w:t>に</w:t>
      </w:r>
      <w:r w:rsidRPr="00A20C29">
        <w:rPr>
          <w:rFonts w:ascii="Meiryo UI" w:eastAsia="Meiryo UI" w:hAnsi="Meiryo UI"/>
          <w:color w:val="000000"/>
          <w:sz w:val="22"/>
          <w:szCs w:val="22"/>
          <w:lang w:val="en-US"/>
        </w:rPr>
        <w:t>正確な年代を特定することはできない。1984年の炭素年代測定では、少なくとも樹齢2,170年（±110年）であるという結果が出た。しかし、樹齢の上限はそれほど確かなものではない。木の内部は空洞であるため、年輪年代測定や炭素年代測定のために最も古い層のサンプルを採取することができないのだ。また、幹の幅があまりに広すぎるため、傷つけずにCTスキャンで年輪パターンを解析することもできない。そこで研究者達は、屋久島の他の大杉の成長度合いや、太古の火山活動や気候活動に関する情報から樹齢を絞り込んでいる。</w:t>
      </w:r>
      <w:r w:rsidRPr="00DC47C5">
        <w:rPr>
          <w:rFonts w:ascii="Meiryo UI" w:eastAsia="Meiryo UI" w:hAnsi="Meiryo UI" w:hint="eastAsia"/>
          <w:color w:val="000000"/>
          <w:sz w:val="22"/>
          <w:szCs w:val="22"/>
          <w:lang w:val="en-US"/>
        </w:rPr>
        <w:t>近隣の海底火山の噴火によって、</w:t>
      </w:r>
      <w:r>
        <w:rPr>
          <w:rFonts w:ascii="Meiryo UI" w:eastAsia="Meiryo UI" w:hAnsi="Meiryo UI" w:hint="eastAsia"/>
          <w:color w:val="000000"/>
          <w:sz w:val="22"/>
          <w:szCs w:val="22"/>
          <w:lang w:val="en-US"/>
        </w:rPr>
        <w:t>屋久島</w:t>
      </w:r>
      <w:r w:rsidRPr="00DC47C5">
        <w:rPr>
          <w:rFonts w:ascii="Meiryo UI" w:eastAsia="Meiryo UI" w:hAnsi="Meiryo UI" w:hint="eastAsia"/>
          <w:color w:val="000000"/>
          <w:sz w:val="22"/>
          <w:szCs w:val="22"/>
          <w:lang w:val="en-US"/>
        </w:rPr>
        <w:t>のほとんどの生</w:t>
      </w:r>
      <w:r>
        <w:rPr>
          <w:rFonts w:ascii="Meiryo UI" w:eastAsia="Meiryo UI" w:hAnsi="Meiryo UI" w:hint="eastAsia"/>
          <w:color w:val="000000"/>
          <w:sz w:val="22"/>
          <w:szCs w:val="22"/>
          <w:lang w:val="en-US"/>
        </w:rPr>
        <w:t>命</w:t>
      </w:r>
      <w:r w:rsidRPr="00DC47C5">
        <w:rPr>
          <w:rFonts w:ascii="Meiryo UI" w:eastAsia="Meiryo UI" w:hAnsi="Meiryo UI" w:hint="eastAsia"/>
          <w:color w:val="000000"/>
          <w:sz w:val="22"/>
          <w:szCs w:val="22"/>
          <w:lang w:val="en-US"/>
        </w:rPr>
        <w:t>は7,200年前に</w:t>
      </w:r>
      <w:r>
        <w:rPr>
          <w:rFonts w:ascii="Meiryo UI" w:eastAsia="Meiryo UI" w:hAnsi="Meiryo UI" w:hint="eastAsia"/>
          <w:color w:val="000000"/>
          <w:sz w:val="22"/>
          <w:szCs w:val="22"/>
          <w:lang w:val="en-US"/>
        </w:rPr>
        <w:t>死</w:t>
      </w:r>
      <w:r w:rsidRPr="00DC47C5">
        <w:rPr>
          <w:rFonts w:ascii="Meiryo UI" w:eastAsia="Meiryo UI" w:hAnsi="Meiryo UI" w:hint="eastAsia"/>
          <w:color w:val="000000"/>
          <w:sz w:val="22"/>
          <w:szCs w:val="22"/>
          <w:lang w:val="en-US"/>
        </w:rPr>
        <w:t>滅している</w:t>
      </w:r>
      <w:r>
        <w:rPr>
          <w:rFonts w:ascii="Meiryo UI" w:eastAsia="Meiryo UI" w:hAnsi="Meiryo UI" w:hint="eastAsia"/>
          <w:color w:val="000000"/>
          <w:sz w:val="22"/>
          <w:szCs w:val="22"/>
          <w:lang w:val="en-US"/>
        </w:rPr>
        <w:t>ため</w:t>
      </w:r>
      <w:r w:rsidRPr="00DC47C5">
        <w:rPr>
          <w:rFonts w:ascii="Meiryo UI" w:eastAsia="Meiryo UI" w:hAnsi="Meiryo UI" w:hint="eastAsia"/>
          <w:color w:val="000000"/>
          <w:sz w:val="22"/>
          <w:szCs w:val="22"/>
          <w:lang w:val="en-US"/>
        </w:rPr>
        <w:t>、</w:t>
      </w:r>
      <w:r w:rsidRPr="00A20C29">
        <w:rPr>
          <w:rFonts w:ascii="Meiryo UI" w:eastAsia="Meiryo UI" w:hAnsi="Meiryo UI"/>
          <w:color w:val="000000"/>
          <w:sz w:val="22"/>
          <w:szCs w:val="22"/>
          <w:lang w:val="en-US"/>
        </w:rPr>
        <w:t xml:space="preserve">縄文杉がそれよりも古いものとは考えにくい。 </w:t>
      </w:r>
      <w:r w:rsidRPr="00A20C29">
        <w:rPr>
          <w:rFonts w:ascii="Meiryo UI" w:eastAsia="Meiryo UI" w:hAnsi="Meiryo UI"/>
          <w:color w:val="000000"/>
          <w:sz w:val="22"/>
          <w:szCs w:val="22"/>
          <w:lang w:val="en-US"/>
        </w:rPr>
        <w:br/>
        <w:t>縄文杉は変則的な形状のため木材には適さず、そのための過酷な伐採活動</w:t>
      </w:r>
      <w:r w:rsidRPr="00A20C29">
        <w:rPr>
          <w:rFonts w:ascii="Meiryo UI" w:eastAsia="Meiryo UI" w:hAnsi="Meiryo UI" w:hint="eastAsia"/>
          <w:color w:val="000000"/>
          <w:sz w:val="22"/>
          <w:szCs w:val="22"/>
          <w:lang w:val="en-US"/>
        </w:rPr>
        <w:t>のあった</w:t>
      </w:r>
      <w:r w:rsidRPr="00A20C29">
        <w:rPr>
          <w:rFonts w:ascii="Meiryo UI" w:eastAsia="Meiryo UI" w:hAnsi="Meiryo UI"/>
          <w:color w:val="000000"/>
          <w:sz w:val="22"/>
          <w:szCs w:val="22"/>
          <w:lang w:val="en-US"/>
        </w:rPr>
        <w:t>江戸時代（1603～1867年）も生き残ることができた。伐採された杉の切り株などといったこの辺りで林業が行われていた痕跡は、当時この巨木が島の住民に知られていたことを裏付けている。しかし、いつしかその存在は忘れ去られてしまった。というのも、屋久島在住の岩川貞治によって1966年に「再発見」されたからだ。岩川は発見した木を自分の名前にちなんで "大岩杉 "と名付けた。翌年、南日本新聞に一面記事が掲載された。その見出しでは、樹齢を表すのに、縄文時代（紀元前14,500年頃〜紀元前300年頃）にちなんで「縄文」という言葉が使われていた。岩川は1987年に亡くなるまでこの木を「大岩杉」と呼び続けたが、「縄文杉」の名前が瞬く間に広まり、現在では正式名称となっている。</w:t>
      </w:r>
      <w:r w:rsidRPr="00A20C29">
        <w:rPr>
          <w:rFonts w:ascii="Meiryo UI" w:eastAsia="Meiryo UI" w:hAnsi="Meiryo UI"/>
          <w:color w:val="000000"/>
          <w:sz w:val="22"/>
          <w:szCs w:val="22"/>
          <w:lang w:val="en-US"/>
        </w:rPr>
        <w:br/>
        <w:t>1983年、環境庁が行ったポスターキャンペーンでは、地元の高校生がこの古代樹の幹の横でポーズをとっていた。こ</w:t>
      </w:r>
      <w:r w:rsidRPr="00A20C29">
        <w:rPr>
          <w:rFonts w:ascii="Meiryo UI" w:eastAsia="Meiryo UI" w:hAnsi="Meiryo UI" w:hint="eastAsia"/>
          <w:color w:val="000000"/>
          <w:sz w:val="22"/>
          <w:szCs w:val="22"/>
          <w:lang w:val="en-US"/>
        </w:rPr>
        <w:t>の</w:t>
      </w:r>
      <w:r w:rsidRPr="00A20C29">
        <w:rPr>
          <w:rFonts w:ascii="Meiryo UI" w:eastAsia="Meiryo UI" w:hAnsi="Meiryo UI"/>
          <w:color w:val="000000"/>
          <w:sz w:val="22"/>
          <w:szCs w:val="22"/>
          <w:lang w:val="en-US"/>
        </w:rPr>
        <w:t>ポスターが全国の鉄道駅や市役所に貼られ、屋久島を訪れる人が増え始めた。1990年には、年間約1万人が縄文杉を見るため登山していたという。多くのハイカーが木の根の周りをよじ登ることによって起こる浸食を最小限に抑えるため、1996年には最初の展望台が建設された。2008年には、縄文杉に向かう</w:t>
      </w:r>
      <w:r>
        <w:rPr>
          <w:rFonts w:ascii="Meiryo UI" w:eastAsia="Meiryo UI" w:hAnsi="Meiryo UI" w:hint="eastAsia"/>
          <w:color w:val="000000"/>
          <w:sz w:val="22"/>
          <w:szCs w:val="22"/>
          <w:lang w:val="en-US"/>
        </w:rPr>
        <w:t>人の数</w:t>
      </w:r>
      <w:r w:rsidRPr="00A20C29">
        <w:rPr>
          <w:rFonts w:ascii="Meiryo UI" w:eastAsia="Meiryo UI" w:hAnsi="Meiryo UI"/>
          <w:color w:val="000000"/>
          <w:sz w:val="22"/>
          <w:szCs w:val="22"/>
          <w:lang w:val="en-US"/>
        </w:rPr>
        <w:t>は年間9万人以上に</w:t>
      </w:r>
      <w:r>
        <w:rPr>
          <w:rFonts w:ascii="Meiryo UI" w:eastAsia="Meiryo UI" w:hAnsi="Meiryo UI" w:hint="eastAsia"/>
          <w:color w:val="000000"/>
          <w:sz w:val="22"/>
          <w:szCs w:val="22"/>
          <w:lang w:val="en-US"/>
        </w:rPr>
        <w:t>なった</w:t>
      </w:r>
      <w:r w:rsidRPr="00A20C29">
        <w:rPr>
          <w:rFonts w:ascii="Meiryo UI" w:eastAsia="Meiryo UI" w:hAnsi="Meiryo UI"/>
          <w:color w:val="000000"/>
          <w:sz w:val="22"/>
          <w:szCs w:val="22"/>
          <w:lang w:val="en-US"/>
        </w:rPr>
        <w:t>。</w:t>
      </w:r>
      <w:r w:rsidRPr="00A20C29">
        <w:rPr>
          <w:rFonts w:ascii="Meiryo UI" w:eastAsia="Meiryo UI" w:hAnsi="Meiryo UI"/>
          <w:color w:val="000000"/>
          <w:sz w:val="22"/>
          <w:szCs w:val="22"/>
          <w:lang w:val="en-US"/>
        </w:rPr>
        <w:br/>
        <w:t>縄文杉には、ツツジやシャクナゲ、シキミ、ナナカマド、他の杉の木など10種類以上の着生植物(</w:t>
      </w:r>
      <w:r>
        <w:rPr>
          <w:rFonts w:ascii="Meiryo UI" w:eastAsia="Meiryo UI" w:hAnsi="Meiryo UI" w:hint="eastAsia"/>
          <w:color w:val="000000"/>
          <w:sz w:val="22"/>
          <w:szCs w:val="22"/>
          <w:lang w:val="en-US"/>
        </w:rPr>
        <w:t>岩肌や</w:t>
      </w:r>
      <w:r w:rsidRPr="00A20C29">
        <w:rPr>
          <w:rFonts w:ascii="Meiryo UI" w:eastAsia="Meiryo UI" w:hAnsi="Meiryo UI"/>
          <w:color w:val="000000"/>
          <w:sz w:val="22"/>
          <w:szCs w:val="22"/>
          <w:lang w:val="en-US"/>
        </w:rPr>
        <w:t>他の植物の上で育つ植物)が生育している。2005年、大雪の重みで縄文杉の長さ5メートル、重さ1.2トンの枝が一本倒れ、ヘリコプターで取り除かれた。その枝は現在、屋久杉自然館に展示されている。屋久杉自然館の見学者は、島の自然遺産の一部であるその枝に触れることができ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804"/>
    <w:rsid w:val="00346BD8"/>
    <w:rsid w:val="003C6804"/>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1A35620-7F0B-46F4-B22B-B6AF335C3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C680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C680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C680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C680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C680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C680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C680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C680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C680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C680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C680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C680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C680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C680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C680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C680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C680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C680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C680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C68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80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C68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6804"/>
    <w:pPr>
      <w:spacing w:before="160" w:after="160"/>
      <w:jc w:val="center"/>
    </w:pPr>
    <w:rPr>
      <w:i/>
      <w:iCs/>
      <w:color w:val="404040" w:themeColor="text1" w:themeTint="BF"/>
    </w:rPr>
  </w:style>
  <w:style w:type="character" w:customStyle="1" w:styleId="a8">
    <w:name w:val="引用文 (文字)"/>
    <w:basedOn w:val="a0"/>
    <w:link w:val="a7"/>
    <w:uiPriority w:val="29"/>
    <w:rsid w:val="003C6804"/>
    <w:rPr>
      <w:i/>
      <w:iCs/>
      <w:color w:val="404040" w:themeColor="text1" w:themeTint="BF"/>
    </w:rPr>
  </w:style>
  <w:style w:type="paragraph" w:styleId="a9">
    <w:name w:val="List Paragraph"/>
    <w:basedOn w:val="a"/>
    <w:uiPriority w:val="34"/>
    <w:qFormat/>
    <w:rsid w:val="003C6804"/>
    <w:pPr>
      <w:ind w:left="720"/>
      <w:contextualSpacing/>
    </w:pPr>
  </w:style>
  <w:style w:type="character" w:styleId="21">
    <w:name w:val="Intense Emphasis"/>
    <w:basedOn w:val="a0"/>
    <w:uiPriority w:val="21"/>
    <w:qFormat/>
    <w:rsid w:val="003C6804"/>
    <w:rPr>
      <w:i/>
      <w:iCs/>
      <w:color w:val="0F4761" w:themeColor="accent1" w:themeShade="BF"/>
    </w:rPr>
  </w:style>
  <w:style w:type="paragraph" w:styleId="22">
    <w:name w:val="Intense Quote"/>
    <w:basedOn w:val="a"/>
    <w:next w:val="a"/>
    <w:link w:val="23"/>
    <w:uiPriority w:val="30"/>
    <w:qFormat/>
    <w:rsid w:val="003C68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C6804"/>
    <w:rPr>
      <w:i/>
      <w:iCs/>
      <w:color w:val="0F4761" w:themeColor="accent1" w:themeShade="BF"/>
    </w:rPr>
  </w:style>
  <w:style w:type="character" w:styleId="24">
    <w:name w:val="Intense Reference"/>
    <w:basedOn w:val="a0"/>
    <w:uiPriority w:val="32"/>
    <w:qFormat/>
    <w:rsid w:val="003C6804"/>
    <w:rPr>
      <w:b/>
      <w:bCs/>
      <w:smallCaps/>
      <w:color w:val="0F4761" w:themeColor="accent1" w:themeShade="BF"/>
      <w:spacing w:val="5"/>
    </w:rPr>
  </w:style>
  <w:style w:type="paragraph" w:styleId="Web">
    <w:name w:val="Normal (Web)"/>
    <w:basedOn w:val="a"/>
    <w:uiPriority w:val="99"/>
    <w:unhideWhenUsed/>
    <w:rsid w:val="003C6804"/>
    <w:pPr>
      <w:widowControl/>
      <w:spacing w:before="100" w:beforeAutospacing="1" w:after="100" w:afterAutospacing="1"/>
      <w:jc w:val="left"/>
    </w:pPr>
    <w:rPr>
      <w:rFonts w:ascii="Times New Roman" w:eastAsia="Times New Roman" w:hAnsi="Times New Roman"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2024-07-05T15:46:00Z</dcterms:created>
  <dcterms:modified xsi:type="dcterms:W3CDTF">2024-07-05T15:46:00Z</dcterms:modified>
</cp:coreProperties>
</file>