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4EAF" w:rsidRPr="00907229" w:rsidRDefault="00C64EAF" w:rsidP="00C64EAF">
      <w:pPr>
        <w:adjustRightInd w:val="0"/>
        <w:snapToGrid w:val="0"/>
        <w:contextualSpacing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/>
          <w:b/>
          <w:bCs/>
          <w:sz w:val="22"/>
        </w:rPr>
        <w:t>銀竜洞</w:t>
      </w:r>
      <w:r w:rsidRPr="00907229">
        <w:rPr>
          <w:rFonts w:ascii="Meiryo UI" w:eastAsia="Meiryo UI" w:hAnsi="Meiryo UI" w:cs="Times New Roman"/>
          <w:b/>
          <w:bCs/>
          <w:sz w:val="22"/>
        </w:rPr>
        <w:t xml:space="preserve"> </w:t>
      </w:r>
    </w:p>
    <w:p w:rsidR="00C64EAF" w:rsidRPr="00907229" w:rsidRDefault="00C64EAF" w:rsidP="00C64EAF">
      <w:pPr>
        <w:adjustRightInd w:val="0"/>
        <w:snapToGrid w:val="0"/>
        <w:contextualSpacing/>
        <w:rPr>
          <w:rFonts w:ascii="Meiryo UI" w:eastAsia="Meiryo UI" w:hAnsi="Meiryo UI" w:cs="Times New Roman"/>
          <w:sz w:val="22"/>
        </w:rPr>
      </w:pPr>
      <w:r/>
    </w:p>
    <w:p w:rsidR="00C64EAF" w:rsidRDefault="00C64EAF" w:rsidP="00C64EAF">
      <w:pPr>
        <w:adjustRightInd w:val="0"/>
        <w:snapToGrid w:val="0"/>
        <w:contextualSpacing/>
        <w:rPr>
          <w:rFonts w:ascii="Meiryo UI" w:eastAsia="Meiryo UI" w:hAnsi="Meiryo UI" w:cs="Times New Roman"/>
          <w:sz w:val="22"/>
        </w:rPr>
      </w:pPr>
      <w:r w:rsidRPr="00B136DB">
        <w:rPr>
          <w:rFonts w:ascii="Meiryo UI" w:eastAsia="Meiryo UI" w:hAnsi="Meiryo UI" w:cs="Times New Roman" w:hint="eastAsia"/>
          <w:sz w:val="22"/>
        </w:rPr>
        <w:t>検福</w:t>
      </w:r>
      <w:r>
        <w:rPr>
          <w:rFonts w:ascii="Meiryo UI" w:eastAsia="Meiryo UI" w:hAnsi="Meiryo UI" w:cs="Times New Roman" w:hint="eastAsia"/>
          <w:sz w:val="22"/>
        </w:rPr>
        <w:t>集落にある洞窟・</w:t>
      </w:r>
      <w:r w:rsidRPr="00077386">
        <w:rPr>
          <w:rFonts w:ascii="Meiryo UI" w:eastAsia="Meiryo UI" w:hAnsi="Meiryo UI" w:cs="Times New Roman" w:hint="eastAsia"/>
          <w:sz w:val="22"/>
        </w:rPr>
        <w:t>銀竜洞への入り口は、この道を進み、素朴な鳥居をくぐったすぐ先にあります。銀竜洞は、島に数多くある</w:t>
      </w:r>
      <w:r>
        <w:rPr>
          <w:rFonts w:ascii="Meiryo UI" w:eastAsia="Meiryo UI" w:hAnsi="Meiryo UI" w:cs="Times New Roman" w:hint="eastAsia"/>
          <w:sz w:val="22"/>
        </w:rPr>
        <w:t>、</w:t>
      </w:r>
      <w:r w:rsidRPr="00077386">
        <w:rPr>
          <w:rFonts w:ascii="Meiryo UI" w:eastAsia="Meiryo UI" w:hAnsi="Meiryo UI" w:cs="Times New Roman" w:hint="eastAsia"/>
          <w:sz w:val="22"/>
        </w:rPr>
        <w:t>石灰岩が酸性の水に溶けることによってできた洞窟のひとつです。入り口への坂道を下ってすぐ右側には、小川が突然消えてなくなるように流れこんでいる穴があります：これは、この島の小川だらけの地質構造を示す印象的な例です。洞窟は、地下の小川に沿って続く、高さと幅</w:t>
      </w:r>
      <w:r w:rsidRPr="00077386">
        <w:rPr>
          <w:rFonts w:ascii="Meiryo UI" w:eastAsia="Meiryo UI" w:hAnsi="Meiryo UI" w:cs="Times New Roman"/>
          <w:sz w:val="22"/>
        </w:rPr>
        <w:t>2</w:t>
      </w:r>
      <w:r w:rsidRPr="00077386">
        <w:rPr>
          <w:rFonts w:ascii="Meiryo UI" w:eastAsia="Meiryo UI" w:hAnsi="Meiryo UI" w:cs="Times New Roman" w:hint="eastAsia"/>
          <w:sz w:val="22"/>
        </w:rPr>
        <w:t>〜</w:t>
      </w:r>
      <w:r w:rsidRPr="00077386">
        <w:rPr>
          <w:rFonts w:ascii="Meiryo UI" w:eastAsia="Meiryo UI" w:hAnsi="Meiryo UI" w:cs="Times New Roman"/>
          <w:sz w:val="22"/>
        </w:rPr>
        <w:t>5m</w:t>
      </w:r>
      <w:r w:rsidRPr="00077386">
        <w:rPr>
          <w:rFonts w:ascii="Meiryo UI" w:eastAsia="Meiryo UI" w:hAnsi="Meiryo UI" w:cs="Times New Roman" w:hint="eastAsia"/>
          <w:sz w:val="22"/>
        </w:rPr>
        <w:t>の</w:t>
      </w:r>
      <w:r>
        <w:rPr>
          <w:rFonts w:ascii="Meiryo UI" w:eastAsia="Meiryo UI" w:hAnsi="Meiryo UI" w:cs="Times New Roman" w:hint="eastAsia"/>
          <w:sz w:val="22"/>
        </w:rPr>
        <w:t>全長約</w:t>
      </w:r>
      <w:r>
        <w:rPr>
          <w:rFonts w:ascii="Meiryo UI" w:eastAsia="Meiryo UI" w:hAnsi="Meiryo UI" w:cs="Times New Roman"/>
          <w:sz w:val="22"/>
        </w:rPr>
        <w:t>200m</w:t>
      </w:r>
      <w:r>
        <w:rPr>
          <w:rFonts w:ascii="Meiryo UI" w:eastAsia="Meiryo UI" w:hAnsi="Meiryo UI" w:cs="Times New Roman" w:hint="eastAsia"/>
          <w:sz w:val="22"/>
        </w:rPr>
        <w:t>の</w:t>
      </w:r>
      <w:r w:rsidRPr="00077386">
        <w:rPr>
          <w:rFonts w:ascii="Meiryo UI" w:eastAsia="Meiryo UI" w:hAnsi="Meiryo UI" w:cs="Times New Roman" w:hint="eastAsia"/>
          <w:sz w:val="22"/>
        </w:rPr>
        <w:t>一本道です。通路は地底</w:t>
      </w:r>
      <w:r>
        <w:rPr>
          <w:rFonts w:ascii="Meiryo UI" w:eastAsia="Meiryo UI" w:hAnsi="Meiryo UI" w:cs="Times New Roman" w:hint="eastAsia"/>
          <w:sz w:val="22"/>
        </w:rPr>
        <w:t>の水溜り</w:t>
      </w:r>
      <w:r w:rsidRPr="00077386">
        <w:rPr>
          <w:rFonts w:ascii="Meiryo UI" w:eastAsia="Meiryo UI" w:hAnsi="Meiryo UI" w:cs="Times New Roman" w:hint="eastAsia"/>
          <w:sz w:val="22"/>
        </w:rPr>
        <w:t>まで続いています。</w:t>
      </w:r>
    </w:p>
    <w:p w:rsidR="00C64EAF" w:rsidRPr="00907229" w:rsidRDefault="00C64EAF" w:rsidP="00C64EAF">
      <w:pPr>
        <w:adjustRightInd w:val="0"/>
        <w:snapToGrid w:val="0"/>
        <w:contextualSpacing/>
        <w:rPr>
          <w:rFonts w:ascii="Meiryo UI" w:eastAsia="Meiryo UI" w:hAnsi="Meiryo UI" w:cs="Times New Roman"/>
          <w:sz w:val="22"/>
        </w:rPr>
      </w:pPr>
    </w:p>
    <w:p w:rsidR="00C64EAF" w:rsidRPr="00907229" w:rsidRDefault="00C64EAF" w:rsidP="00C64EAF">
      <w:pPr>
        <w:adjustRightInd w:val="0"/>
        <w:snapToGrid w:val="0"/>
        <w:contextualSpacing/>
        <w:rPr>
          <w:rFonts w:ascii="Meiryo UI" w:eastAsia="Meiryo UI" w:hAnsi="Meiryo UI" w:cs="Times New Roman"/>
          <w:b/>
          <w:bCs/>
          <w:i/>
          <w:iCs/>
          <w:sz w:val="22"/>
        </w:rPr>
      </w:pPr>
      <w:r>
        <w:rPr>
          <w:rFonts w:ascii="Meiryo UI" w:eastAsia="Meiryo UI" w:hAnsi="Meiryo UI" w:cs="Times New Roman" w:hint="eastAsia"/>
          <w:b/>
          <w:bCs/>
          <w:i/>
          <w:iCs/>
          <w:sz w:val="22"/>
        </w:rPr>
        <w:t>神聖なスポット</w:t>
      </w:r>
    </w:p>
    <w:p w:rsidR="00C64EAF" w:rsidRDefault="00C64EAF" w:rsidP="00C64EAF">
      <w:pPr>
        <w:adjustRightInd w:val="0"/>
        <w:snapToGrid w:val="0"/>
        <w:contextualSpacing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cs="Times New Roman" w:hint="eastAsia"/>
          <w:sz w:val="22"/>
        </w:rPr>
        <w:t>洞窟内部の</w:t>
      </w:r>
      <w:r w:rsidRPr="0043633C">
        <w:rPr>
          <w:rFonts w:ascii="Meiryo UI" w:eastAsia="Meiryo UI" w:hAnsi="Meiryo UI" w:cs="Times New Roman" w:hint="eastAsia"/>
          <w:sz w:val="22"/>
        </w:rPr>
        <w:t>通路を</w:t>
      </w:r>
      <w:r>
        <w:rPr>
          <w:rFonts w:ascii="Meiryo UI" w:eastAsia="Meiryo UI" w:hAnsi="Meiryo UI" w:cs="Times New Roman"/>
          <w:sz w:val="22"/>
        </w:rPr>
        <w:t>100</w:t>
      </w:r>
      <w:r w:rsidRPr="0043633C">
        <w:rPr>
          <w:rFonts w:ascii="Meiryo UI" w:eastAsia="Meiryo UI" w:hAnsi="Meiryo UI" w:cs="Times New Roman" w:hint="eastAsia"/>
          <w:sz w:val="22"/>
        </w:rPr>
        <w:t>mほど進んだ左手にある鍾乳石の足場には、村の守り神であり、神道で崇拝される八幡という神に関係している</w:t>
      </w:r>
      <w:r>
        <w:rPr>
          <w:rFonts w:ascii="Meiryo UI" w:eastAsia="Meiryo UI" w:hAnsi="Meiryo UI" w:cs="Times New Roman" w:hint="eastAsia"/>
          <w:sz w:val="22"/>
        </w:rPr>
        <w:t>「</w:t>
      </w:r>
      <w:r w:rsidRPr="0043633C">
        <w:rPr>
          <w:rFonts w:ascii="Meiryo UI" w:eastAsia="Meiryo UI" w:hAnsi="Meiryo UI" w:cs="Times New Roman" w:hint="eastAsia"/>
          <w:sz w:val="22"/>
        </w:rPr>
        <w:t>氏神</w:t>
      </w:r>
      <w:r>
        <w:rPr>
          <w:rFonts w:ascii="Meiryo UI" w:eastAsia="Meiryo UI" w:hAnsi="Meiryo UI" w:cs="Times New Roman" w:hint="eastAsia"/>
          <w:sz w:val="22"/>
        </w:rPr>
        <w:t>」</w:t>
      </w:r>
      <w:r w:rsidRPr="0043633C">
        <w:rPr>
          <w:rFonts w:ascii="Meiryo UI" w:eastAsia="Meiryo UI" w:hAnsi="Meiryo UI" w:cs="Times New Roman" w:hint="eastAsia"/>
          <w:sz w:val="22"/>
        </w:rPr>
        <w:t>を祀る社があります。この場所は今も参拝されており、それが入口付近に鳥居がある理由です。</w:t>
      </w:r>
    </w:p>
    <w:p w:rsidR="00C64EAF" w:rsidRPr="00907229" w:rsidRDefault="00C64EAF" w:rsidP="00C64EAF">
      <w:pPr>
        <w:adjustRightInd w:val="0"/>
        <w:snapToGrid w:val="0"/>
        <w:contextualSpacing/>
        <w:rPr>
          <w:rFonts w:ascii="Meiryo UI" w:eastAsia="Meiryo UI" w:hAnsi="Meiryo UI" w:cs="Times New Roman"/>
          <w:sz w:val="22"/>
        </w:rPr>
      </w:pPr>
    </w:p>
    <w:p w:rsidR="00C64EAF" w:rsidRPr="00907229" w:rsidRDefault="00C64EAF" w:rsidP="00C64EAF">
      <w:pPr>
        <w:adjustRightInd w:val="0"/>
        <w:snapToGrid w:val="0"/>
        <w:contextualSpacing/>
        <w:rPr>
          <w:rFonts w:ascii="Meiryo UI" w:eastAsia="Meiryo UI" w:hAnsi="Meiryo UI" w:cs="Times New Roman"/>
          <w:color w:val="000000"/>
          <w:sz w:val="22"/>
        </w:rPr>
      </w:pPr>
      <w:r>
        <w:rPr>
          <w:rFonts w:ascii="Meiryo UI" w:eastAsia="Meiryo UI" w:hAnsi="Meiryo UI" w:cs="Times New Roman" w:hint="eastAsia"/>
          <w:b/>
          <w:bCs/>
          <w:i/>
          <w:iCs/>
          <w:sz w:val="22"/>
        </w:rPr>
        <w:t>洞窟を探検する際の注意</w:t>
      </w:r>
    </w:p>
    <w:p w:rsidR="00C64EAF" w:rsidRDefault="00C64EAF" w:rsidP="00C64EAF">
      <w:pPr>
        <w:adjustRightInd w:val="0"/>
        <w:snapToGrid w:val="0"/>
        <w:contextualSpacing/>
        <w:outlineLvl w:val="1"/>
        <w:rPr>
          <w:rFonts w:ascii="Meiryo UI" w:eastAsia="Meiryo UI" w:hAnsi="Meiryo UI" w:cs="Times New Roman"/>
          <w:sz w:val="22"/>
        </w:rPr>
      </w:pPr>
      <w:r w:rsidRPr="00C543B8">
        <w:rPr>
          <w:rFonts w:ascii="Meiryo UI" w:eastAsia="Meiryo UI" w:hAnsi="Meiryo UI" w:cs="Times New Roman" w:hint="eastAsia"/>
          <w:sz w:val="22"/>
        </w:rPr>
        <w:t>洞窟へは自己責任でご入場ください。この洞窟は1960年代には人気の観光スポットでしたが、その後人気は下火になり、現在は冒険好きな人向けの場所となっています。ルートをたどるのは比較的簡単ですが、道は濡れて滑りやす</w:t>
      </w:r>
      <w:r>
        <w:rPr>
          <w:rFonts w:ascii="Meiryo UI" w:eastAsia="Meiryo UI" w:hAnsi="Meiryo UI" w:cs="Times New Roman" w:hint="eastAsia"/>
          <w:sz w:val="22"/>
        </w:rPr>
        <w:t>いところが多く</w:t>
      </w:r>
      <w:r w:rsidRPr="00C543B8">
        <w:rPr>
          <w:rFonts w:ascii="Meiryo UI" w:eastAsia="Meiryo UI" w:hAnsi="Meiryo UI" w:cs="Times New Roman" w:hint="eastAsia"/>
          <w:sz w:val="22"/>
        </w:rPr>
        <w:t>なっています。照明は無い</w:t>
      </w:r>
      <w:r>
        <w:rPr>
          <w:rFonts w:ascii="Meiryo UI" w:eastAsia="Meiryo UI" w:hAnsi="Meiryo UI" w:cs="Times New Roman" w:hint="eastAsia"/>
          <w:sz w:val="22"/>
        </w:rPr>
        <w:t>ため</w:t>
      </w:r>
      <w:r w:rsidRPr="00C543B8">
        <w:rPr>
          <w:rFonts w:ascii="Meiryo UI" w:eastAsia="Meiryo UI" w:hAnsi="Meiryo UI" w:cs="Times New Roman" w:hint="eastAsia"/>
          <w:sz w:val="22"/>
        </w:rPr>
        <w:t>、洞窟を探検する方は自前のライトと予備をご用意ください。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AF"/>
    <w:rsid w:val="00346BD8"/>
    <w:rsid w:val="00562B2A"/>
    <w:rsid w:val="00BD54C2"/>
    <w:rsid w:val="00C64EA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82A22-4DD2-4E71-999A-90C55451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4E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E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E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E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E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E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E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4E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4E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4E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4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4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4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4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4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4E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4E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E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4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E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4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E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4E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4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4E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4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2024-07-05T15:51:00Z</dcterms:created>
  <dcterms:modified xsi:type="dcterms:W3CDTF">2024-07-05T15:51:00Z</dcterms:modified>
</cp:coreProperties>
</file>